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D5F7" w14:textId="77777777" w:rsidR="00D44F4A" w:rsidRDefault="00D44F4A">
      <w:pPr>
        <w:spacing w:after="0"/>
        <w:ind w:left="-1440" w:right="7743"/>
      </w:pPr>
    </w:p>
    <w:tbl>
      <w:tblPr>
        <w:tblStyle w:val="TableGrid"/>
        <w:tblW w:w="11124" w:type="dxa"/>
        <w:tblInd w:w="-1063" w:type="dxa"/>
        <w:tblCellMar>
          <w:left w:w="32" w:type="dxa"/>
          <w:bottom w:w="11" w:type="dxa"/>
          <w:right w:w="34" w:type="dxa"/>
        </w:tblCellMar>
        <w:tblLook w:val="04A0" w:firstRow="1" w:lastRow="0" w:firstColumn="1" w:lastColumn="0" w:noHBand="0" w:noVBand="1"/>
      </w:tblPr>
      <w:tblGrid>
        <w:gridCol w:w="2486"/>
        <w:gridCol w:w="4319"/>
        <w:gridCol w:w="269"/>
        <w:gridCol w:w="1203"/>
        <w:gridCol w:w="133"/>
        <w:gridCol w:w="1142"/>
        <w:gridCol w:w="1572"/>
      </w:tblGrid>
      <w:tr w:rsidR="002646AA" w14:paraId="6306FEDE" w14:textId="77777777" w:rsidTr="00F978CC">
        <w:trPr>
          <w:trHeight w:val="331"/>
        </w:trPr>
        <w:tc>
          <w:tcPr>
            <w:tcW w:w="2486" w:type="dxa"/>
            <w:vMerge w:val="restart"/>
            <w:tcBorders>
              <w:top w:val="single" w:sz="13" w:space="0" w:color="000000"/>
              <w:left w:val="single" w:sz="13" w:space="0" w:color="000000"/>
              <w:bottom w:val="single" w:sz="13" w:space="0" w:color="000000"/>
              <w:right w:val="single" w:sz="7" w:space="0" w:color="000000"/>
            </w:tcBorders>
          </w:tcPr>
          <w:p w14:paraId="7A4E4C6E" w14:textId="77777777" w:rsidR="002646AA" w:rsidRDefault="002646AA">
            <w:pPr>
              <w:ind w:left="205"/>
            </w:pPr>
            <w:r>
              <w:rPr>
                <w:noProof/>
              </w:rPr>
              <w:drawing>
                <wp:inline distT="0" distB="0" distL="0" distR="0" wp14:anchorId="7E3C8026" wp14:editId="720D3800">
                  <wp:extent cx="1339469" cy="1056818"/>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4"/>
                          <a:stretch>
                            <a:fillRect/>
                          </a:stretch>
                        </pic:blipFill>
                        <pic:spPr>
                          <a:xfrm>
                            <a:off x="0" y="0"/>
                            <a:ext cx="1339469" cy="1056818"/>
                          </a:xfrm>
                          <a:prstGeom prst="rect">
                            <a:avLst/>
                          </a:prstGeom>
                        </pic:spPr>
                      </pic:pic>
                    </a:graphicData>
                  </a:graphic>
                </wp:inline>
              </w:drawing>
            </w:r>
          </w:p>
        </w:tc>
        <w:tc>
          <w:tcPr>
            <w:tcW w:w="4588" w:type="dxa"/>
            <w:gridSpan w:val="2"/>
            <w:vMerge w:val="restart"/>
            <w:tcBorders>
              <w:top w:val="single" w:sz="13" w:space="0" w:color="000000"/>
              <w:left w:val="single" w:sz="7" w:space="0" w:color="000000"/>
              <w:bottom w:val="single" w:sz="13" w:space="0" w:color="000000"/>
              <w:right w:val="single" w:sz="7" w:space="0" w:color="000000"/>
            </w:tcBorders>
          </w:tcPr>
          <w:p w14:paraId="28D700CA" w14:textId="77777777" w:rsidR="002646AA" w:rsidRPr="002646AA" w:rsidRDefault="002646AA">
            <w:pPr>
              <w:spacing w:after="95"/>
              <w:ind w:left="2"/>
              <w:jc w:val="center"/>
            </w:pPr>
            <w:r w:rsidRPr="002646AA">
              <w:rPr>
                <w:rFonts w:ascii="Times New Roman" w:eastAsia="Times New Roman" w:hAnsi="Times New Roman" w:cs="Times New Roman"/>
                <w:b/>
              </w:rPr>
              <w:t>T.C.</w:t>
            </w:r>
          </w:p>
          <w:p w14:paraId="5B45FD5A" w14:textId="77777777" w:rsidR="002646AA" w:rsidRPr="002646AA" w:rsidRDefault="002646AA">
            <w:pPr>
              <w:spacing w:after="71"/>
              <w:ind w:left="2"/>
              <w:jc w:val="center"/>
            </w:pPr>
            <w:r w:rsidRPr="002646AA">
              <w:rPr>
                <w:rFonts w:ascii="Times New Roman" w:eastAsia="Times New Roman" w:hAnsi="Times New Roman" w:cs="Times New Roman"/>
                <w:b/>
              </w:rPr>
              <w:t>HARRAN ÜNİVERSİTESİ</w:t>
            </w:r>
          </w:p>
          <w:p w14:paraId="271559D6" w14:textId="77777777" w:rsidR="002646AA" w:rsidRPr="002646AA" w:rsidRDefault="002646AA">
            <w:pPr>
              <w:spacing w:after="66"/>
              <w:ind w:left="2"/>
              <w:jc w:val="center"/>
            </w:pPr>
            <w:r w:rsidRPr="002646AA">
              <w:rPr>
                <w:rFonts w:ascii="Times New Roman" w:eastAsia="Times New Roman" w:hAnsi="Times New Roman" w:cs="Times New Roman"/>
                <w:b/>
              </w:rPr>
              <w:t>SİVEREK MESLEK YÜKSEKOKULU PERSONELİ</w:t>
            </w:r>
          </w:p>
          <w:p w14:paraId="79242F0B" w14:textId="77777777" w:rsidR="002646AA" w:rsidRDefault="002646AA">
            <w:pPr>
              <w:ind w:left="4"/>
              <w:jc w:val="center"/>
            </w:pPr>
            <w:r w:rsidRPr="002646AA">
              <w:rPr>
                <w:rFonts w:ascii="Times New Roman" w:eastAsia="Times New Roman" w:hAnsi="Times New Roman" w:cs="Times New Roman"/>
                <w:b/>
              </w:rPr>
              <w:t>GÖREV TANIMI</w:t>
            </w:r>
          </w:p>
        </w:tc>
        <w:tc>
          <w:tcPr>
            <w:tcW w:w="1336" w:type="dxa"/>
            <w:gridSpan w:val="2"/>
            <w:tcBorders>
              <w:top w:val="single" w:sz="13" w:space="0" w:color="000000"/>
              <w:left w:val="single" w:sz="7" w:space="0" w:color="000000"/>
              <w:bottom w:val="single" w:sz="7" w:space="0" w:color="000000"/>
              <w:right w:val="single" w:sz="7" w:space="0" w:color="000000"/>
            </w:tcBorders>
            <w:vAlign w:val="bottom"/>
          </w:tcPr>
          <w:p w14:paraId="7C2DC40F" w14:textId="77777777" w:rsidR="002646AA" w:rsidRDefault="002646AA">
            <w:r>
              <w:rPr>
                <w:sz w:val="19"/>
              </w:rPr>
              <w:t>Evrak Kayıt No</w:t>
            </w:r>
          </w:p>
        </w:tc>
        <w:tc>
          <w:tcPr>
            <w:tcW w:w="1142" w:type="dxa"/>
            <w:tcBorders>
              <w:top w:val="single" w:sz="13" w:space="0" w:color="000000"/>
              <w:left w:val="single" w:sz="7" w:space="0" w:color="000000"/>
              <w:bottom w:val="single" w:sz="7" w:space="0" w:color="000000"/>
              <w:right w:val="single" w:sz="13" w:space="0" w:color="000000"/>
            </w:tcBorders>
            <w:vAlign w:val="bottom"/>
          </w:tcPr>
          <w:p w14:paraId="02C77873" w14:textId="77777777" w:rsidR="002646AA" w:rsidRDefault="002646AA" w:rsidP="002646AA">
            <w:r>
              <w:rPr>
                <w:sz w:val="19"/>
              </w:rPr>
              <w:t>…….</w:t>
            </w:r>
          </w:p>
        </w:tc>
        <w:tc>
          <w:tcPr>
            <w:tcW w:w="1572" w:type="dxa"/>
            <w:vMerge w:val="restart"/>
            <w:tcBorders>
              <w:top w:val="single" w:sz="13" w:space="0" w:color="000000"/>
              <w:left w:val="single" w:sz="7" w:space="0" w:color="000000"/>
              <w:right w:val="single" w:sz="13" w:space="0" w:color="000000"/>
            </w:tcBorders>
            <w:vAlign w:val="bottom"/>
          </w:tcPr>
          <w:p w14:paraId="39649723" w14:textId="77777777" w:rsidR="002646AA" w:rsidRDefault="002646AA">
            <w:pPr>
              <w:jc w:val="right"/>
            </w:pPr>
            <w:r>
              <w:rPr>
                <w:noProof/>
              </w:rPr>
              <w:drawing>
                <wp:inline distT="0" distB="0" distL="0" distR="0" wp14:anchorId="002A3E22" wp14:editId="03CDA6FD">
                  <wp:extent cx="870915" cy="1113257"/>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70915" cy="1113257"/>
                          </a:xfrm>
                          <a:prstGeom prst="rect">
                            <a:avLst/>
                          </a:prstGeom>
                          <a:noFill/>
                          <a:ln>
                            <a:noFill/>
                          </a:ln>
                        </pic:spPr>
                      </pic:pic>
                    </a:graphicData>
                  </a:graphic>
                </wp:inline>
              </w:drawing>
            </w:r>
          </w:p>
        </w:tc>
      </w:tr>
      <w:tr w:rsidR="002646AA" w14:paraId="1A09C4B7" w14:textId="77777777" w:rsidTr="00F978CC">
        <w:trPr>
          <w:trHeight w:val="365"/>
        </w:trPr>
        <w:tc>
          <w:tcPr>
            <w:tcW w:w="2486" w:type="dxa"/>
            <w:vMerge/>
            <w:tcBorders>
              <w:top w:val="nil"/>
              <w:left w:val="single" w:sz="13" w:space="0" w:color="000000"/>
              <w:bottom w:val="nil"/>
              <w:right w:val="single" w:sz="7" w:space="0" w:color="000000"/>
            </w:tcBorders>
          </w:tcPr>
          <w:p w14:paraId="1E6C83BC" w14:textId="77777777" w:rsidR="002646AA" w:rsidRDefault="002646AA"/>
        </w:tc>
        <w:tc>
          <w:tcPr>
            <w:tcW w:w="4588" w:type="dxa"/>
            <w:gridSpan w:val="2"/>
            <w:vMerge/>
            <w:tcBorders>
              <w:top w:val="nil"/>
              <w:left w:val="single" w:sz="7" w:space="0" w:color="000000"/>
              <w:bottom w:val="nil"/>
              <w:right w:val="single" w:sz="7" w:space="0" w:color="000000"/>
            </w:tcBorders>
          </w:tcPr>
          <w:p w14:paraId="44068B27" w14:textId="77777777" w:rsidR="002646AA" w:rsidRDefault="002646AA"/>
        </w:tc>
        <w:tc>
          <w:tcPr>
            <w:tcW w:w="1336" w:type="dxa"/>
            <w:gridSpan w:val="2"/>
            <w:tcBorders>
              <w:top w:val="single" w:sz="7" w:space="0" w:color="000000"/>
              <w:left w:val="single" w:sz="7" w:space="0" w:color="000000"/>
              <w:bottom w:val="single" w:sz="7" w:space="0" w:color="000000"/>
              <w:right w:val="single" w:sz="7" w:space="0" w:color="000000"/>
            </w:tcBorders>
            <w:vAlign w:val="bottom"/>
          </w:tcPr>
          <w:p w14:paraId="4A15386D" w14:textId="77777777" w:rsidR="002646AA" w:rsidRDefault="002646AA">
            <w:r>
              <w:rPr>
                <w:sz w:val="19"/>
              </w:rPr>
              <w:t>Yürürlük Tarihi</w:t>
            </w:r>
          </w:p>
        </w:tc>
        <w:tc>
          <w:tcPr>
            <w:tcW w:w="1142" w:type="dxa"/>
            <w:tcBorders>
              <w:top w:val="single" w:sz="7" w:space="0" w:color="000000"/>
              <w:left w:val="single" w:sz="7" w:space="0" w:color="000000"/>
              <w:bottom w:val="single" w:sz="7" w:space="0" w:color="000000"/>
              <w:right w:val="single" w:sz="13" w:space="0" w:color="000000"/>
            </w:tcBorders>
            <w:vAlign w:val="bottom"/>
          </w:tcPr>
          <w:p w14:paraId="2B227E99" w14:textId="77777777" w:rsidR="002646AA" w:rsidRDefault="002646AA" w:rsidP="002646AA">
            <w:pPr>
              <w:ind w:right="2"/>
            </w:pPr>
            <w:r>
              <w:rPr>
                <w:sz w:val="19"/>
              </w:rPr>
              <w:t>26.11.2018</w:t>
            </w:r>
          </w:p>
        </w:tc>
        <w:tc>
          <w:tcPr>
            <w:tcW w:w="1572" w:type="dxa"/>
            <w:vMerge/>
            <w:tcBorders>
              <w:left w:val="single" w:sz="7" w:space="0" w:color="000000"/>
              <w:right w:val="single" w:sz="13" w:space="0" w:color="000000"/>
            </w:tcBorders>
            <w:vAlign w:val="bottom"/>
          </w:tcPr>
          <w:p w14:paraId="655F749E" w14:textId="77777777" w:rsidR="002646AA" w:rsidRDefault="002646AA" w:rsidP="002646AA">
            <w:pPr>
              <w:ind w:right="2"/>
            </w:pPr>
          </w:p>
        </w:tc>
      </w:tr>
      <w:tr w:rsidR="002646AA" w14:paraId="1C2685B8" w14:textId="77777777" w:rsidTr="00F978CC">
        <w:trPr>
          <w:trHeight w:val="279"/>
        </w:trPr>
        <w:tc>
          <w:tcPr>
            <w:tcW w:w="2486" w:type="dxa"/>
            <w:vMerge/>
            <w:tcBorders>
              <w:top w:val="nil"/>
              <w:left w:val="single" w:sz="13" w:space="0" w:color="000000"/>
              <w:bottom w:val="nil"/>
              <w:right w:val="single" w:sz="7" w:space="0" w:color="000000"/>
            </w:tcBorders>
          </w:tcPr>
          <w:p w14:paraId="03CC68DD" w14:textId="77777777" w:rsidR="002646AA" w:rsidRDefault="002646AA"/>
        </w:tc>
        <w:tc>
          <w:tcPr>
            <w:tcW w:w="4588" w:type="dxa"/>
            <w:gridSpan w:val="2"/>
            <w:vMerge/>
            <w:tcBorders>
              <w:top w:val="nil"/>
              <w:left w:val="single" w:sz="7" w:space="0" w:color="000000"/>
              <w:bottom w:val="nil"/>
              <w:right w:val="single" w:sz="7" w:space="0" w:color="000000"/>
            </w:tcBorders>
          </w:tcPr>
          <w:p w14:paraId="53DFAB98" w14:textId="77777777" w:rsidR="002646AA" w:rsidRDefault="002646AA"/>
        </w:tc>
        <w:tc>
          <w:tcPr>
            <w:tcW w:w="1336" w:type="dxa"/>
            <w:gridSpan w:val="2"/>
            <w:tcBorders>
              <w:top w:val="single" w:sz="7" w:space="0" w:color="000000"/>
              <w:left w:val="single" w:sz="7" w:space="0" w:color="000000"/>
              <w:bottom w:val="single" w:sz="7" w:space="0" w:color="000000"/>
              <w:right w:val="single" w:sz="7" w:space="0" w:color="000000"/>
            </w:tcBorders>
          </w:tcPr>
          <w:p w14:paraId="46C6C0BB" w14:textId="77777777" w:rsidR="002646AA" w:rsidRDefault="002646AA">
            <w:r>
              <w:rPr>
                <w:sz w:val="19"/>
              </w:rPr>
              <w:t>Revizyon Tarihi</w:t>
            </w:r>
          </w:p>
        </w:tc>
        <w:tc>
          <w:tcPr>
            <w:tcW w:w="1142" w:type="dxa"/>
            <w:tcBorders>
              <w:top w:val="single" w:sz="7" w:space="0" w:color="000000"/>
              <w:left w:val="single" w:sz="7" w:space="0" w:color="000000"/>
              <w:bottom w:val="single" w:sz="7" w:space="0" w:color="000000"/>
              <w:right w:val="single" w:sz="13" w:space="0" w:color="000000"/>
            </w:tcBorders>
          </w:tcPr>
          <w:p w14:paraId="51DCAFF5" w14:textId="77777777" w:rsidR="002646AA" w:rsidRDefault="002646AA" w:rsidP="002646AA">
            <w:pPr>
              <w:ind w:right="2"/>
            </w:pPr>
            <w:r>
              <w:rPr>
                <w:sz w:val="19"/>
              </w:rPr>
              <w:t>26.11.2018</w:t>
            </w:r>
          </w:p>
        </w:tc>
        <w:tc>
          <w:tcPr>
            <w:tcW w:w="1572" w:type="dxa"/>
            <w:vMerge/>
            <w:tcBorders>
              <w:left w:val="single" w:sz="7" w:space="0" w:color="000000"/>
              <w:right w:val="single" w:sz="13" w:space="0" w:color="000000"/>
            </w:tcBorders>
          </w:tcPr>
          <w:p w14:paraId="1A5724AB" w14:textId="77777777" w:rsidR="002646AA" w:rsidRDefault="002646AA" w:rsidP="002646AA">
            <w:pPr>
              <w:ind w:right="2"/>
            </w:pPr>
          </w:p>
        </w:tc>
      </w:tr>
      <w:tr w:rsidR="002646AA" w14:paraId="24D23448" w14:textId="77777777" w:rsidTr="00F978CC">
        <w:trPr>
          <w:trHeight w:val="354"/>
        </w:trPr>
        <w:tc>
          <w:tcPr>
            <w:tcW w:w="2486" w:type="dxa"/>
            <w:vMerge/>
            <w:tcBorders>
              <w:top w:val="nil"/>
              <w:left w:val="single" w:sz="13" w:space="0" w:color="000000"/>
              <w:bottom w:val="nil"/>
              <w:right w:val="single" w:sz="7" w:space="0" w:color="000000"/>
            </w:tcBorders>
          </w:tcPr>
          <w:p w14:paraId="0CE4B645" w14:textId="77777777" w:rsidR="002646AA" w:rsidRDefault="002646AA"/>
        </w:tc>
        <w:tc>
          <w:tcPr>
            <w:tcW w:w="4588" w:type="dxa"/>
            <w:gridSpan w:val="2"/>
            <w:vMerge/>
            <w:tcBorders>
              <w:top w:val="nil"/>
              <w:left w:val="single" w:sz="7" w:space="0" w:color="000000"/>
              <w:bottom w:val="nil"/>
              <w:right w:val="single" w:sz="7" w:space="0" w:color="000000"/>
            </w:tcBorders>
          </w:tcPr>
          <w:p w14:paraId="3D31210D" w14:textId="77777777" w:rsidR="002646AA" w:rsidRDefault="002646AA"/>
        </w:tc>
        <w:tc>
          <w:tcPr>
            <w:tcW w:w="1336" w:type="dxa"/>
            <w:gridSpan w:val="2"/>
            <w:tcBorders>
              <w:top w:val="single" w:sz="7" w:space="0" w:color="000000"/>
              <w:left w:val="single" w:sz="7" w:space="0" w:color="000000"/>
              <w:bottom w:val="single" w:sz="7" w:space="0" w:color="000000"/>
              <w:right w:val="single" w:sz="7" w:space="0" w:color="000000"/>
            </w:tcBorders>
            <w:vAlign w:val="bottom"/>
          </w:tcPr>
          <w:p w14:paraId="20CDBB1A" w14:textId="77777777" w:rsidR="002646AA" w:rsidRDefault="002646AA">
            <w:r>
              <w:rPr>
                <w:sz w:val="19"/>
              </w:rPr>
              <w:t>Revizyon No</w:t>
            </w:r>
          </w:p>
        </w:tc>
        <w:tc>
          <w:tcPr>
            <w:tcW w:w="1142" w:type="dxa"/>
            <w:tcBorders>
              <w:top w:val="single" w:sz="7" w:space="0" w:color="000000"/>
              <w:left w:val="single" w:sz="7" w:space="0" w:color="000000"/>
              <w:bottom w:val="single" w:sz="7" w:space="0" w:color="000000"/>
              <w:right w:val="single" w:sz="13" w:space="0" w:color="000000"/>
            </w:tcBorders>
            <w:vAlign w:val="bottom"/>
          </w:tcPr>
          <w:p w14:paraId="0F8FA3F3" w14:textId="77777777" w:rsidR="002646AA" w:rsidRDefault="002646AA" w:rsidP="002646AA">
            <w:r>
              <w:rPr>
                <w:sz w:val="19"/>
              </w:rPr>
              <w:t>0</w:t>
            </w:r>
          </w:p>
        </w:tc>
        <w:tc>
          <w:tcPr>
            <w:tcW w:w="1572" w:type="dxa"/>
            <w:vMerge/>
            <w:tcBorders>
              <w:left w:val="single" w:sz="7" w:space="0" w:color="000000"/>
              <w:right w:val="single" w:sz="13" w:space="0" w:color="000000"/>
            </w:tcBorders>
            <w:vAlign w:val="bottom"/>
          </w:tcPr>
          <w:p w14:paraId="14914A0B" w14:textId="77777777" w:rsidR="002646AA" w:rsidRDefault="002646AA" w:rsidP="002646AA"/>
        </w:tc>
      </w:tr>
      <w:tr w:rsidR="002646AA" w14:paraId="3EC2183C" w14:textId="77777777" w:rsidTr="00F978CC">
        <w:trPr>
          <w:trHeight w:val="206"/>
        </w:trPr>
        <w:tc>
          <w:tcPr>
            <w:tcW w:w="2486" w:type="dxa"/>
            <w:vMerge/>
            <w:tcBorders>
              <w:top w:val="nil"/>
              <w:left w:val="single" w:sz="13" w:space="0" w:color="000000"/>
              <w:bottom w:val="single" w:sz="13" w:space="0" w:color="000000"/>
              <w:right w:val="single" w:sz="7" w:space="0" w:color="000000"/>
            </w:tcBorders>
          </w:tcPr>
          <w:p w14:paraId="2F2C6F0C" w14:textId="77777777" w:rsidR="002646AA" w:rsidRDefault="002646AA"/>
        </w:tc>
        <w:tc>
          <w:tcPr>
            <w:tcW w:w="4588" w:type="dxa"/>
            <w:gridSpan w:val="2"/>
            <w:vMerge/>
            <w:tcBorders>
              <w:top w:val="nil"/>
              <w:left w:val="single" w:sz="7" w:space="0" w:color="000000"/>
              <w:bottom w:val="single" w:sz="13" w:space="0" w:color="000000"/>
              <w:right w:val="single" w:sz="7" w:space="0" w:color="000000"/>
            </w:tcBorders>
          </w:tcPr>
          <w:p w14:paraId="56ACDE5F" w14:textId="77777777" w:rsidR="002646AA" w:rsidRDefault="002646AA"/>
        </w:tc>
        <w:tc>
          <w:tcPr>
            <w:tcW w:w="1336" w:type="dxa"/>
            <w:gridSpan w:val="2"/>
            <w:tcBorders>
              <w:top w:val="single" w:sz="7" w:space="0" w:color="000000"/>
              <w:left w:val="single" w:sz="7" w:space="0" w:color="000000"/>
              <w:bottom w:val="single" w:sz="13" w:space="0" w:color="000000"/>
              <w:right w:val="single" w:sz="7" w:space="0" w:color="000000"/>
            </w:tcBorders>
            <w:vAlign w:val="bottom"/>
          </w:tcPr>
          <w:p w14:paraId="40DBD980" w14:textId="77777777" w:rsidR="002646AA" w:rsidRDefault="002646AA">
            <w:r>
              <w:rPr>
                <w:sz w:val="19"/>
              </w:rPr>
              <w:t>Sayfa No</w:t>
            </w:r>
          </w:p>
        </w:tc>
        <w:tc>
          <w:tcPr>
            <w:tcW w:w="1142" w:type="dxa"/>
            <w:tcBorders>
              <w:top w:val="single" w:sz="7" w:space="0" w:color="000000"/>
              <w:left w:val="single" w:sz="7" w:space="0" w:color="000000"/>
              <w:bottom w:val="single" w:sz="13" w:space="0" w:color="000000"/>
              <w:right w:val="single" w:sz="13" w:space="0" w:color="000000"/>
            </w:tcBorders>
            <w:vAlign w:val="bottom"/>
          </w:tcPr>
          <w:p w14:paraId="4D33C80F" w14:textId="77777777" w:rsidR="002646AA" w:rsidRDefault="002646AA" w:rsidP="002646AA">
            <w:r>
              <w:rPr>
                <w:sz w:val="19"/>
              </w:rPr>
              <w:t>1/1</w:t>
            </w:r>
          </w:p>
        </w:tc>
        <w:tc>
          <w:tcPr>
            <w:tcW w:w="1572" w:type="dxa"/>
            <w:vMerge/>
            <w:tcBorders>
              <w:left w:val="single" w:sz="7" w:space="0" w:color="000000"/>
              <w:bottom w:val="single" w:sz="13" w:space="0" w:color="000000"/>
              <w:right w:val="single" w:sz="13" w:space="0" w:color="000000"/>
            </w:tcBorders>
            <w:vAlign w:val="bottom"/>
          </w:tcPr>
          <w:p w14:paraId="568EC901" w14:textId="77777777" w:rsidR="002646AA" w:rsidRDefault="002646AA" w:rsidP="002646AA"/>
        </w:tc>
      </w:tr>
      <w:tr w:rsidR="002646AA" w14:paraId="239B891F" w14:textId="77777777" w:rsidTr="00F978CC">
        <w:trPr>
          <w:trHeight w:val="280"/>
        </w:trPr>
        <w:tc>
          <w:tcPr>
            <w:tcW w:w="2486" w:type="dxa"/>
            <w:tcBorders>
              <w:top w:val="single" w:sz="13" w:space="0" w:color="000000"/>
              <w:left w:val="single" w:sz="13" w:space="0" w:color="000000"/>
              <w:bottom w:val="single" w:sz="7" w:space="0" w:color="000000"/>
              <w:right w:val="single" w:sz="7" w:space="0" w:color="000000"/>
            </w:tcBorders>
          </w:tcPr>
          <w:p w14:paraId="37288CB7" w14:textId="77777777" w:rsidR="00D44F4A" w:rsidRDefault="00054000">
            <w:pPr>
              <w:ind w:left="4"/>
            </w:pPr>
            <w:r>
              <w:rPr>
                <w:rFonts w:ascii="Times New Roman" w:eastAsia="Times New Roman" w:hAnsi="Times New Roman" w:cs="Times New Roman"/>
                <w:b/>
                <w:sz w:val="20"/>
              </w:rPr>
              <w:t>Alt Birim Adı</w:t>
            </w:r>
          </w:p>
        </w:tc>
        <w:tc>
          <w:tcPr>
            <w:tcW w:w="8638" w:type="dxa"/>
            <w:gridSpan w:val="6"/>
            <w:tcBorders>
              <w:top w:val="single" w:sz="13" w:space="0" w:color="000000"/>
              <w:left w:val="single" w:sz="7" w:space="0" w:color="000000"/>
              <w:bottom w:val="single" w:sz="7" w:space="0" w:color="000000"/>
              <w:right w:val="single" w:sz="13" w:space="0" w:color="000000"/>
            </w:tcBorders>
          </w:tcPr>
          <w:p w14:paraId="29AB16EF" w14:textId="0D68F7C4" w:rsidR="00D44F4A" w:rsidRPr="004A1D95" w:rsidRDefault="00F978CC">
            <w:pPr>
              <w:ind w:left="2"/>
              <w:rPr>
                <w:sz w:val="18"/>
                <w:szCs w:val="18"/>
              </w:rPr>
            </w:pPr>
            <w:r>
              <w:rPr>
                <w:rFonts w:ascii="Times New Roman" w:eastAsia="Times New Roman" w:hAnsi="Times New Roman" w:cs="Times New Roman"/>
                <w:sz w:val="18"/>
                <w:szCs w:val="18"/>
              </w:rPr>
              <w:t>Tahakkuk ve Satınalma İşleri</w:t>
            </w:r>
          </w:p>
        </w:tc>
      </w:tr>
      <w:tr w:rsidR="002646AA" w14:paraId="339A718F" w14:textId="77777777" w:rsidTr="00F978CC">
        <w:trPr>
          <w:trHeight w:val="303"/>
        </w:trPr>
        <w:tc>
          <w:tcPr>
            <w:tcW w:w="2486" w:type="dxa"/>
            <w:tcBorders>
              <w:top w:val="single" w:sz="7" w:space="0" w:color="000000"/>
              <w:left w:val="single" w:sz="13" w:space="0" w:color="000000"/>
              <w:bottom w:val="single" w:sz="7" w:space="0" w:color="000000"/>
              <w:right w:val="single" w:sz="7" w:space="0" w:color="000000"/>
            </w:tcBorders>
          </w:tcPr>
          <w:p w14:paraId="20E829E1" w14:textId="77777777" w:rsidR="00D44F4A" w:rsidRDefault="00054000">
            <w:pPr>
              <w:ind w:left="4"/>
            </w:pPr>
            <w:r>
              <w:rPr>
                <w:rFonts w:ascii="Times New Roman" w:eastAsia="Times New Roman" w:hAnsi="Times New Roman" w:cs="Times New Roman"/>
                <w:b/>
                <w:sz w:val="20"/>
              </w:rPr>
              <w:t>Adı ve Soyadı</w:t>
            </w:r>
          </w:p>
        </w:tc>
        <w:tc>
          <w:tcPr>
            <w:tcW w:w="8638" w:type="dxa"/>
            <w:gridSpan w:val="6"/>
            <w:tcBorders>
              <w:top w:val="single" w:sz="7" w:space="0" w:color="000000"/>
              <w:left w:val="single" w:sz="7" w:space="0" w:color="000000"/>
              <w:bottom w:val="single" w:sz="7" w:space="0" w:color="000000"/>
              <w:right w:val="single" w:sz="13" w:space="0" w:color="000000"/>
            </w:tcBorders>
          </w:tcPr>
          <w:p w14:paraId="059B5863" w14:textId="509439B0" w:rsidR="00D44F4A" w:rsidRPr="004A1D95" w:rsidRDefault="00470DF9">
            <w:pPr>
              <w:ind w:left="2"/>
              <w:rPr>
                <w:sz w:val="18"/>
                <w:szCs w:val="18"/>
              </w:rPr>
            </w:pPr>
            <w:r w:rsidRPr="004A1D95">
              <w:rPr>
                <w:rFonts w:ascii="Times New Roman" w:eastAsia="Times New Roman" w:hAnsi="Times New Roman" w:cs="Times New Roman"/>
                <w:sz w:val="18"/>
                <w:szCs w:val="18"/>
              </w:rPr>
              <w:t>Mehmet BUĞDAYCI</w:t>
            </w:r>
          </w:p>
        </w:tc>
      </w:tr>
      <w:tr w:rsidR="002646AA" w14:paraId="4E429FD2" w14:textId="77777777" w:rsidTr="00F978CC">
        <w:trPr>
          <w:trHeight w:val="303"/>
        </w:trPr>
        <w:tc>
          <w:tcPr>
            <w:tcW w:w="2486" w:type="dxa"/>
            <w:tcBorders>
              <w:top w:val="single" w:sz="7" w:space="0" w:color="000000"/>
              <w:left w:val="single" w:sz="13" w:space="0" w:color="000000"/>
              <w:bottom w:val="single" w:sz="7" w:space="0" w:color="000000"/>
              <w:right w:val="single" w:sz="7" w:space="0" w:color="000000"/>
            </w:tcBorders>
          </w:tcPr>
          <w:p w14:paraId="47033924" w14:textId="77777777" w:rsidR="00D44F4A" w:rsidRDefault="00054000">
            <w:pPr>
              <w:ind w:left="4"/>
            </w:pPr>
            <w:r>
              <w:rPr>
                <w:rFonts w:ascii="Times New Roman" w:eastAsia="Times New Roman" w:hAnsi="Times New Roman" w:cs="Times New Roman"/>
                <w:b/>
                <w:sz w:val="20"/>
              </w:rPr>
              <w:t>Kadro Unvanı</w:t>
            </w:r>
          </w:p>
        </w:tc>
        <w:tc>
          <w:tcPr>
            <w:tcW w:w="8638" w:type="dxa"/>
            <w:gridSpan w:val="6"/>
            <w:tcBorders>
              <w:top w:val="single" w:sz="7" w:space="0" w:color="000000"/>
              <w:left w:val="single" w:sz="7" w:space="0" w:color="000000"/>
              <w:bottom w:val="single" w:sz="7" w:space="0" w:color="000000"/>
              <w:right w:val="single" w:sz="13" w:space="0" w:color="000000"/>
            </w:tcBorders>
          </w:tcPr>
          <w:p w14:paraId="61B3EAC6" w14:textId="77777777" w:rsidR="00D44F4A" w:rsidRPr="004A1D95" w:rsidRDefault="004E67F6">
            <w:pPr>
              <w:ind w:left="2"/>
              <w:rPr>
                <w:sz w:val="18"/>
                <w:szCs w:val="18"/>
              </w:rPr>
            </w:pPr>
            <w:r w:rsidRPr="004A1D95">
              <w:rPr>
                <w:rFonts w:ascii="Times New Roman" w:eastAsia="Times New Roman" w:hAnsi="Times New Roman" w:cs="Times New Roman"/>
                <w:sz w:val="18"/>
                <w:szCs w:val="18"/>
              </w:rPr>
              <w:t>Bilgisayar İşletmeni</w:t>
            </w:r>
          </w:p>
        </w:tc>
      </w:tr>
      <w:tr w:rsidR="002646AA" w14:paraId="1D9B5BB0" w14:textId="77777777" w:rsidTr="00F978CC">
        <w:trPr>
          <w:trHeight w:val="303"/>
        </w:trPr>
        <w:tc>
          <w:tcPr>
            <w:tcW w:w="2486" w:type="dxa"/>
            <w:tcBorders>
              <w:top w:val="single" w:sz="7" w:space="0" w:color="000000"/>
              <w:left w:val="single" w:sz="13" w:space="0" w:color="000000"/>
              <w:bottom w:val="single" w:sz="7" w:space="0" w:color="000000"/>
              <w:right w:val="single" w:sz="7" w:space="0" w:color="000000"/>
            </w:tcBorders>
          </w:tcPr>
          <w:p w14:paraId="6CFA18B9" w14:textId="77777777" w:rsidR="00D44F4A" w:rsidRDefault="00054000">
            <w:pPr>
              <w:ind w:left="4"/>
            </w:pPr>
            <w:r>
              <w:rPr>
                <w:rFonts w:ascii="Times New Roman" w:eastAsia="Times New Roman" w:hAnsi="Times New Roman" w:cs="Times New Roman"/>
                <w:b/>
                <w:sz w:val="20"/>
              </w:rPr>
              <w:t>Görev Unvanı</w:t>
            </w:r>
          </w:p>
        </w:tc>
        <w:tc>
          <w:tcPr>
            <w:tcW w:w="8638" w:type="dxa"/>
            <w:gridSpan w:val="6"/>
            <w:tcBorders>
              <w:top w:val="single" w:sz="7" w:space="0" w:color="000000"/>
              <w:left w:val="single" w:sz="7" w:space="0" w:color="000000"/>
              <w:bottom w:val="single" w:sz="7" w:space="0" w:color="000000"/>
              <w:right w:val="single" w:sz="13" w:space="0" w:color="000000"/>
            </w:tcBorders>
          </w:tcPr>
          <w:p w14:paraId="51935E74" w14:textId="768006D7" w:rsidR="00D44F4A" w:rsidRPr="004A1D95" w:rsidRDefault="00470DF9">
            <w:pPr>
              <w:ind w:left="2"/>
              <w:rPr>
                <w:sz w:val="18"/>
                <w:szCs w:val="18"/>
              </w:rPr>
            </w:pPr>
            <w:r w:rsidRPr="004A1D95">
              <w:rPr>
                <w:rFonts w:ascii="Times New Roman" w:eastAsia="Times New Roman" w:hAnsi="Times New Roman" w:cs="Times New Roman"/>
                <w:sz w:val="18"/>
                <w:szCs w:val="18"/>
              </w:rPr>
              <w:t>Tahakkuk ve satınalma İşleri</w:t>
            </w:r>
          </w:p>
        </w:tc>
      </w:tr>
      <w:tr w:rsidR="00F978CC" w14:paraId="0FC2ADD7" w14:textId="77777777" w:rsidTr="00F978CC">
        <w:trPr>
          <w:trHeight w:val="303"/>
        </w:trPr>
        <w:tc>
          <w:tcPr>
            <w:tcW w:w="2486" w:type="dxa"/>
            <w:tcBorders>
              <w:top w:val="single" w:sz="7" w:space="0" w:color="000000"/>
              <w:left w:val="single" w:sz="13" w:space="0" w:color="000000"/>
              <w:bottom w:val="single" w:sz="7" w:space="0" w:color="000000"/>
              <w:right w:val="single" w:sz="7" w:space="0" w:color="000000"/>
            </w:tcBorders>
          </w:tcPr>
          <w:p w14:paraId="7E6C4D44" w14:textId="67D52A8D" w:rsidR="00F978CC" w:rsidRDefault="00F978CC" w:rsidP="00F978CC">
            <w:pPr>
              <w:ind w:left="4"/>
              <w:rPr>
                <w:rFonts w:ascii="Times New Roman" w:eastAsia="Times New Roman" w:hAnsi="Times New Roman" w:cs="Times New Roman"/>
                <w:b/>
                <w:sz w:val="20"/>
              </w:rPr>
            </w:pPr>
            <w:r>
              <w:rPr>
                <w:rFonts w:ascii="Times New Roman" w:eastAsia="Times New Roman" w:hAnsi="Times New Roman" w:cs="Times New Roman"/>
                <w:b/>
                <w:spacing w:val="1"/>
                <w:sz w:val="16"/>
                <w:szCs w:val="16"/>
              </w:rPr>
              <w:t>İletişim</w:t>
            </w:r>
            <w:r>
              <w:rPr>
                <w:rFonts w:ascii="Times New Roman" w:eastAsia="Times New Roman" w:hAnsi="Times New Roman" w:cs="Times New Roman"/>
                <w:b/>
                <w:spacing w:val="-1"/>
                <w:sz w:val="16"/>
                <w:szCs w:val="16"/>
              </w:rPr>
              <w:t xml:space="preserve"> </w:t>
            </w:r>
            <w:r>
              <w:rPr>
                <w:rFonts w:ascii="Times New Roman" w:eastAsia="Times New Roman" w:hAnsi="Times New Roman" w:cs="Times New Roman"/>
                <w:b/>
                <w:spacing w:val="1"/>
                <w:sz w:val="16"/>
                <w:szCs w:val="16"/>
              </w:rPr>
              <w:t>Bilgileri</w:t>
            </w:r>
          </w:p>
        </w:tc>
        <w:tc>
          <w:tcPr>
            <w:tcW w:w="4319" w:type="dxa"/>
            <w:tcBorders>
              <w:top w:val="single" w:sz="7" w:space="0" w:color="000000"/>
              <w:left w:val="single" w:sz="7" w:space="0" w:color="000000"/>
              <w:bottom w:val="single" w:sz="7" w:space="0" w:color="000000"/>
              <w:right w:val="single" w:sz="13" w:space="0" w:color="000000"/>
            </w:tcBorders>
          </w:tcPr>
          <w:p w14:paraId="19D84425" w14:textId="2DC936F7" w:rsidR="00F978CC" w:rsidRPr="004A1D95" w:rsidRDefault="00F978CC" w:rsidP="00F978CC">
            <w:pPr>
              <w:ind w:left="2"/>
              <w:rPr>
                <w:rFonts w:ascii="Times New Roman" w:eastAsia="Times New Roman" w:hAnsi="Times New Roman" w:cs="Times New Roman"/>
                <w:sz w:val="18"/>
                <w:szCs w:val="18"/>
              </w:rPr>
            </w:pPr>
            <w:r>
              <w:rPr>
                <w:rFonts w:ascii="Times New Roman" w:eastAsia="Times New Roman" w:hAnsi="Times New Roman" w:cs="Times New Roman"/>
                <w:sz w:val="18"/>
                <w:szCs w:val="18"/>
              </w:rPr>
              <w:t>0 (414) 318</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3252</w:t>
            </w:r>
          </w:p>
        </w:tc>
        <w:tc>
          <w:tcPr>
            <w:tcW w:w="1472" w:type="dxa"/>
            <w:gridSpan w:val="2"/>
            <w:tcBorders>
              <w:top w:val="single" w:sz="7" w:space="0" w:color="000000"/>
              <w:left w:val="single" w:sz="7" w:space="0" w:color="000000"/>
              <w:bottom w:val="single" w:sz="7" w:space="0" w:color="000000"/>
              <w:right w:val="single" w:sz="13" w:space="0" w:color="000000"/>
            </w:tcBorders>
          </w:tcPr>
          <w:p w14:paraId="47924E03" w14:textId="703E80E5" w:rsidR="00F978CC" w:rsidRPr="004A1D95" w:rsidRDefault="00F978CC" w:rsidP="00F978CC">
            <w:pPr>
              <w:ind w:left="2"/>
              <w:rPr>
                <w:rFonts w:ascii="Times New Roman" w:eastAsia="Times New Roman" w:hAnsi="Times New Roman" w:cs="Times New Roman"/>
                <w:sz w:val="18"/>
                <w:szCs w:val="18"/>
              </w:rPr>
            </w:pPr>
            <w:r>
              <w:rPr>
                <w:color w:val="0361C0"/>
                <w:spacing w:val="-1"/>
                <w:sz w:val="16"/>
                <w:szCs w:val="16"/>
                <w:u w:val="single" w:color="0361C0"/>
              </w:rPr>
              <w:t>ema</w:t>
            </w:r>
            <w:r>
              <w:rPr>
                <w:color w:val="0361C0"/>
                <w:sz w:val="16"/>
                <w:szCs w:val="16"/>
                <w:u w:val="single" w:color="0361C0"/>
              </w:rPr>
              <w:t>il:</w:t>
            </w:r>
          </w:p>
        </w:tc>
        <w:tc>
          <w:tcPr>
            <w:tcW w:w="2847" w:type="dxa"/>
            <w:gridSpan w:val="3"/>
            <w:tcBorders>
              <w:top w:val="single" w:sz="7" w:space="0" w:color="000000"/>
              <w:left w:val="single" w:sz="7" w:space="0" w:color="000000"/>
              <w:bottom w:val="single" w:sz="7" w:space="0" w:color="000000"/>
              <w:right w:val="single" w:sz="13" w:space="0" w:color="000000"/>
            </w:tcBorders>
          </w:tcPr>
          <w:p w14:paraId="1BDD318D" w14:textId="0B1A671F" w:rsidR="00F978CC" w:rsidRPr="004A1D95" w:rsidRDefault="00F978CC" w:rsidP="00F978CC">
            <w:pPr>
              <w:ind w:left="2"/>
              <w:rPr>
                <w:rFonts w:ascii="Times New Roman" w:eastAsia="Times New Roman" w:hAnsi="Times New Roman" w:cs="Times New Roman"/>
                <w:sz w:val="18"/>
                <w:szCs w:val="18"/>
              </w:rPr>
            </w:pPr>
            <w:r>
              <w:rPr>
                <w:color w:val="0361C0"/>
                <w:spacing w:val="2"/>
                <w:sz w:val="16"/>
                <w:szCs w:val="16"/>
              </w:rPr>
              <w:t>mbugdayci</w:t>
            </w:r>
            <w:r>
              <w:rPr>
                <w:color w:val="0361C0"/>
                <w:spacing w:val="1"/>
                <w:sz w:val="16"/>
                <w:szCs w:val="16"/>
              </w:rPr>
              <w:t>@harran.edu.tr</w:t>
            </w:r>
          </w:p>
        </w:tc>
      </w:tr>
      <w:tr w:rsidR="00F978CC" w14:paraId="3F98EC8C" w14:textId="77777777" w:rsidTr="00F978CC">
        <w:trPr>
          <w:trHeight w:val="303"/>
        </w:trPr>
        <w:tc>
          <w:tcPr>
            <w:tcW w:w="2486" w:type="dxa"/>
            <w:tcBorders>
              <w:top w:val="single" w:sz="7" w:space="0" w:color="000000"/>
              <w:left w:val="single" w:sz="13" w:space="0" w:color="000000"/>
              <w:bottom w:val="single" w:sz="7" w:space="0" w:color="000000"/>
              <w:right w:val="single" w:sz="7" w:space="0" w:color="000000"/>
            </w:tcBorders>
          </w:tcPr>
          <w:p w14:paraId="6C1936B7" w14:textId="77777777" w:rsidR="00F978CC" w:rsidRDefault="00F978CC" w:rsidP="00F978CC">
            <w:pPr>
              <w:ind w:left="4"/>
            </w:pPr>
            <w:r>
              <w:rPr>
                <w:rFonts w:ascii="Times New Roman" w:eastAsia="Times New Roman" w:hAnsi="Times New Roman" w:cs="Times New Roman"/>
                <w:b/>
                <w:sz w:val="20"/>
              </w:rPr>
              <w:t>Üst Yönetici/Yöneticileri</w:t>
            </w:r>
          </w:p>
        </w:tc>
        <w:tc>
          <w:tcPr>
            <w:tcW w:w="8638" w:type="dxa"/>
            <w:gridSpan w:val="6"/>
            <w:tcBorders>
              <w:top w:val="single" w:sz="7" w:space="0" w:color="000000"/>
              <w:left w:val="single" w:sz="7" w:space="0" w:color="000000"/>
              <w:bottom w:val="single" w:sz="7" w:space="0" w:color="000000"/>
              <w:right w:val="single" w:sz="13" w:space="0" w:color="000000"/>
            </w:tcBorders>
          </w:tcPr>
          <w:p w14:paraId="1E550B22" w14:textId="77FEBB83" w:rsidR="00F978CC" w:rsidRPr="004A1D95" w:rsidRDefault="00F978CC" w:rsidP="00F978CC">
            <w:pPr>
              <w:ind w:left="2"/>
              <w:rPr>
                <w:sz w:val="18"/>
                <w:szCs w:val="18"/>
              </w:rPr>
            </w:pPr>
            <w:r>
              <w:rPr>
                <w:rFonts w:ascii="Times New Roman" w:eastAsia="Times New Roman" w:hAnsi="Times New Roman" w:cs="Times New Roman"/>
                <w:sz w:val="18"/>
                <w:szCs w:val="18"/>
              </w:rPr>
              <w:t>Yüksekokul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Müdürü/</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Yüksekokul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MüdürYardımcıları/Yüksekokul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Sekreteri</w:t>
            </w:r>
          </w:p>
        </w:tc>
      </w:tr>
      <w:tr w:rsidR="00F978CC" w14:paraId="5B7FCCFC" w14:textId="77777777" w:rsidTr="00F978CC">
        <w:trPr>
          <w:trHeight w:val="500"/>
        </w:trPr>
        <w:tc>
          <w:tcPr>
            <w:tcW w:w="2486" w:type="dxa"/>
            <w:tcBorders>
              <w:top w:val="single" w:sz="7" w:space="0" w:color="000000"/>
              <w:left w:val="single" w:sz="13" w:space="0" w:color="000000"/>
              <w:bottom w:val="single" w:sz="7" w:space="0" w:color="000000"/>
              <w:right w:val="single" w:sz="7" w:space="0" w:color="000000"/>
            </w:tcBorders>
          </w:tcPr>
          <w:p w14:paraId="68B77E7D" w14:textId="77777777" w:rsidR="00F978CC" w:rsidRDefault="00F978CC" w:rsidP="00F978CC">
            <w:pPr>
              <w:ind w:left="4"/>
            </w:pPr>
            <w:r>
              <w:rPr>
                <w:rFonts w:ascii="Times New Roman" w:eastAsia="Times New Roman" w:hAnsi="Times New Roman" w:cs="Times New Roman"/>
                <w:b/>
                <w:sz w:val="20"/>
              </w:rPr>
              <w:t>Görev Devri (olmadığında yerine bakacak personel)</w:t>
            </w:r>
          </w:p>
        </w:tc>
        <w:tc>
          <w:tcPr>
            <w:tcW w:w="8638" w:type="dxa"/>
            <w:gridSpan w:val="6"/>
            <w:tcBorders>
              <w:top w:val="single" w:sz="7" w:space="0" w:color="000000"/>
              <w:left w:val="single" w:sz="7" w:space="0" w:color="000000"/>
              <w:bottom w:val="single" w:sz="7" w:space="0" w:color="000000"/>
              <w:right w:val="single" w:sz="13" w:space="0" w:color="000000"/>
            </w:tcBorders>
            <w:vAlign w:val="center"/>
          </w:tcPr>
          <w:p w14:paraId="627C7420" w14:textId="25322C7C" w:rsidR="00F978CC" w:rsidRPr="004A1D95" w:rsidRDefault="00F978CC" w:rsidP="00F978CC">
            <w:pPr>
              <w:ind w:left="2"/>
              <w:rPr>
                <w:sz w:val="18"/>
                <w:szCs w:val="18"/>
              </w:rPr>
            </w:pPr>
            <w:r w:rsidRPr="004A1D95">
              <w:rPr>
                <w:rFonts w:ascii="Times New Roman" w:eastAsia="Times New Roman" w:hAnsi="Times New Roman" w:cs="Times New Roman"/>
                <w:sz w:val="18"/>
                <w:szCs w:val="18"/>
              </w:rPr>
              <w:t>İbrahim Halil SANCAR</w:t>
            </w:r>
          </w:p>
        </w:tc>
      </w:tr>
      <w:tr w:rsidR="00F978CC" w14:paraId="3128DC75" w14:textId="77777777" w:rsidTr="00F978CC">
        <w:trPr>
          <w:trHeight w:val="540"/>
        </w:trPr>
        <w:tc>
          <w:tcPr>
            <w:tcW w:w="2486" w:type="dxa"/>
            <w:tcBorders>
              <w:top w:val="single" w:sz="7" w:space="0" w:color="000000"/>
              <w:left w:val="single" w:sz="13" w:space="0" w:color="000000"/>
              <w:bottom w:val="single" w:sz="7" w:space="0" w:color="000000"/>
              <w:right w:val="single" w:sz="7" w:space="0" w:color="000000"/>
            </w:tcBorders>
            <w:vAlign w:val="center"/>
          </w:tcPr>
          <w:p w14:paraId="50E7C5D3" w14:textId="77777777" w:rsidR="00F978CC" w:rsidRDefault="00F978CC" w:rsidP="00F978CC">
            <w:pPr>
              <w:ind w:left="4"/>
            </w:pPr>
            <w:r>
              <w:rPr>
                <w:rFonts w:ascii="Times New Roman" w:eastAsia="Times New Roman" w:hAnsi="Times New Roman" w:cs="Times New Roman"/>
                <w:b/>
                <w:sz w:val="20"/>
              </w:rPr>
              <w:t>Görev Alanı</w:t>
            </w:r>
          </w:p>
        </w:tc>
        <w:tc>
          <w:tcPr>
            <w:tcW w:w="8638" w:type="dxa"/>
            <w:gridSpan w:val="6"/>
            <w:tcBorders>
              <w:top w:val="single" w:sz="7" w:space="0" w:color="000000"/>
              <w:left w:val="single" w:sz="7" w:space="0" w:color="000000"/>
              <w:bottom w:val="single" w:sz="7" w:space="0" w:color="000000"/>
              <w:right w:val="single" w:sz="13" w:space="0" w:color="000000"/>
            </w:tcBorders>
          </w:tcPr>
          <w:p w14:paraId="272F9B03" w14:textId="6B66F396"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Harran Üniversitesi üst yönetimi tarafından belirlenen amaç ve ilkelere uygun olarak; Meslek Yüksekokulu faaliyetlerinin yürütülmesi amacıyla Tahakkuk ve satınalma İşleri görevini yapar.</w:t>
            </w:r>
          </w:p>
          <w:p w14:paraId="669D072B" w14:textId="679BA06D" w:rsidR="00F978CC" w:rsidRPr="004A1D95" w:rsidRDefault="00F978CC" w:rsidP="00F978CC">
            <w:pPr>
              <w:ind w:left="2" w:right="528"/>
              <w:rPr>
                <w:rFonts w:ascii="Times New Roman" w:eastAsia="Times New Roman" w:hAnsi="Times New Roman" w:cs="Times New Roman"/>
                <w:sz w:val="18"/>
                <w:szCs w:val="18"/>
              </w:rPr>
            </w:pPr>
          </w:p>
        </w:tc>
      </w:tr>
      <w:tr w:rsidR="00F978CC" w14:paraId="18817D40" w14:textId="77777777" w:rsidTr="00F978CC">
        <w:trPr>
          <w:trHeight w:val="4743"/>
        </w:trPr>
        <w:tc>
          <w:tcPr>
            <w:tcW w:w="2486" w:type="dxa"/>
            <w:tcBorders>
              <w:top w:val="single" w:sz="7" w:space="0" w:color="000000"/>
              <w:left w:val="single" w:sz="13" w:space="0" w:color="000000"/>
              <w:bottom w:val="single" w:sz="7" w:space="0" w:color="000000"/>
              <w:right w:val="single" w:sz="7" w:space="0" w:color="000000"/>
            </w:tcBorders>
            <w:vAlign w:val="center"/>
          </w:tcPr>
          <w:p w14:paraId="079E3432" w14:textId="77777777" w:rsidR="00F978CC" w:rsidRDefault="00F978CC" w:rsidP="00F978CC">
            <w:pPr>
              <w:ind w:left="4"/>
            </w:pPr>
            <w:r>
              <w:rPr>
                <w:rFonts w:ascii="Times New Roman" w:eastAsia="Times New Roman" w:hAnsi="Times New Roman" w:cs="Times New Roman"/>
                <w:b/>
                <w:sz w:val="20"/>
              </w:rPr>
              <w:t xml:space="preserve">Temel Görev ve </w:t>
            </w:r>
          </w:p>
          <w:p w14:paraId="5B4524C6" w14:textId="77777777" w:rsidR="00F978CC" w:rsidRDefault="00F978CC" w:rsidP="00F978CC">
            <w:pPr>
              <w:ind w:left="4"/>
            </w:pPr>
            <w:r>
              <w:rPr>
                <w:rFonts w:ascii="Times New Roman" w:eastAsia="Times New Roman" w:hAnsi="Times New Roman" w:cs="Times New Roman"/>
                <w:b/>
                <w:sz w:val="20"/>
              </w:rPr>
              <w:t>Sorumlulukları</w:t>
            </w:r>
          </w:p>
        </w:tc>
        <w:tc>
          <w:tcPr>
            <w:tcW w:w="8638" w:type="dxa"/>
            <w:gridSpan w:val="6"/>
            <w:tcBorders>
              <w:top w:val="single" w:sz="7" w:space="0" w:color="000000"/>
              <w:left w:val="single" w:sz="7" w:space="0" w:color="000000"/>
              <w:bottom w:val="single" w:sz="7" w:space="0" w:color="000000"/>
              <w:right w:val="single" w:sz="13" w:space="0" w:color="000000"/>
            </w:tcBorders>
          </w:tcPr>
          <w:p w14:paraId="4366EF4D"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Meslek Yüksekokulu Personelinin maaşlarını yapmak.</w:t>
            </w:r>
          </w:p>
          <w:p w14:paraId="5EF73250"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Meslek Yüksekokulu'nun muhasebe servisini ilgilendiren tüm konularda gelen ve giden evrakların takibini yapmak.</w:t>
            </w:r>
          </w:p>
          <w:p w14:paraId="4C5222FE"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Tüm personelin belgelerini kontrol ettikten sonra geçici veya sürekli görev yolluğu harcırahlarını yapmak ve Strateji Geliştirme Dairesi Başkanlığı’na göndermek.</w:t>
            </w:r>
          </w:p>
          <w:p w14:paraId="061554C0"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Kısmi zamanlı olarak birim içerisinde çalışan öğrencilerimizin aylık puantajlarını yapmak ve Sağlık Kültür ve Spor Daire Başkanlığı mutemedine göndermek.</w:t>
            </w:r>
          </w:p>
          <w:p w14:paraId="7B61017E"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Giderlerin bütçedeki tertiplere uygun olmasını sağlamak.</w:t>
            </w:r>
          </w:p>
          <w:p w14:paraId="5383445F"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Giderlerin kanun, tüzük, kararname ve yönetmeliklere uygun olmasını sağlamak.</w:t>
            </w:r>
          </w:p>
          <w:p w14:paraId="6DE2C541"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Ödeme emrine bağlanması gereken taahhüt ve tahakkuk belgelerinin hazırlamasını ve tamamlanmasını sağlamak.</w:t>
            </w:r>
          </w:p>
          <w:p w14:paraId="2FB6392A"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Harcama kalemlerinde eksik gördüğü ve tespit ettiği ödenekleri zamanında Meslek Yüksekokulu Sekreterine bildirerek ödenek aktarımını ve bununla ilgili yazışmaları yapmak.</w:t>
            </w:r>
          </w:p>
          <w:p w14:paraId="7CBBBF1F"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Atama Jüri üyelerinin görevlendirme ücretlerini yapmak. Öğretim üyelerinin ek ders ücretlerini hesaplayıp sisteme işlemek.</w:t>
            </w:r>
          </w:p>
          <w:p w14:paraId="499FF150"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4734 sayılı Kamu İhale Kanuna göre tüketim, demirbaş, hizmet alımı ve bakım ve onarım giderleri ile ilgili tüm işlemlerin piyasa araştırması, teklif mektubu dağıtımı tekrardan toplanması, onay işlemleri ve nakit işlemlerini yapmak. Alınacak malzemelerle ilgili piyasa araştırması yapmak.</w:t>
            </w:r>
          </w:p>
          <w:p w14:paraId="17F95704"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Tüm tahakkuk iş ve  işlemlerinden sorumlu olmak.</w:t>
            </w:r>
          </w:p>
          <w:p w14:paraId="538BFCD5"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İhale ve satın alım işlemlerinde tutulan evrakların arşivlenmesini yapmak.</w:t>
            </w:r>
          </w:p>
          <w:p w14:paraId="3C6F630D"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İhale ve satın alım işlemlerinin kanun ve yönetmeliklere uygun bir şekilde yapılmasını sağlamak.</w:t>
            </w:r>
          </w:p>
          <w:p w14:paraId="1837C43D"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Alınan malzemelerin Taşınır Mal Kontrol Birimine teslimatının yapılmasını sağlamak,</w:t>
            </w:r>
          </w:p>
          <w:p w14:paraId="2E701BD2"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Yapılan iş ve işlemlerde üst yöneticileri bilgilendirmek, yapılamayan işleri gerekçeleri ile birlikte açıklamak. Çalışma sırasında çabukluk, gizlilik ve doğruluk ilkelerinden ayrılmamak.</w:t>
            </w:r>
          </w:p>
          <w:p w14:paraId="1DE821F4" w14:textId="77777777" w:rsidR="00F978CC" w:rsidRPr="004A1D95" w:rsidRDefault="00F978CC" w:rsidP="00F978CC">
            <w:pPr>
              <w:ind w:left="2"/>
              <w:rPr>
                <w:rFonts w:ascii="Times New Roman" w:eastAsia="Times New Roman" w:hAnsi="Times New Roman" w:cs="Times New Roman"/>
                <w:sz w:val="18"/>
                <w:szCs w:val="18"/>
              </w:rPr>
            </w:pPr>
            <w:r w:rsidRPr="004A1D95">
              <w:rPr>
                <w:rFonts w:ascii="Times New Roman" w:eastAsia="Times New Roman" w:hAnsi="Times New Roman" w:cs="Times New Roman"/>
                <w:sz w:val="18"/>
                <w:szCs w:val="18"/>
              </w:rPr>
              <w:t>• Çalışma mesai çizelgesine ve kılık-kıyafet yönetmeliğine uymak.</w:t>
            </w:r>
          </w:p>
          <w:p w14:paraId="651CAF64" w14:textId="7626A3CD" w:rsidR="00F978CC" w:rsidRPr="004A1D95" w:rsidRDefault="00F978CC" w:rsidP="00F978CC">
            <w:pPr>
              <w:ind w:left="2" w:right="490"/>
              <w:rPr>
                <w:sz w:val="18"/>
                <w:szCs w:val="18"/>
              </w:rPr>
            </w:pPr>
          </w:p>
        </w:tc>
      </w:tr>
      <w:tr w:rsidR="00F978CC" w14:paraId="4E5DC249" w14:textId="77777777" w:rsidTr="00F978CC">
        <w:trPr>
          <w:trHeight w:val="1526"/>
        </w:trPr>
        <w:tc>
          <w:tcPr>
            <w:tcW w:w="2486" w:type="dxa"/>
            <w:tcBorders>
              <w:top w:val="single" w:sz="7" w:space="0" w:color="000000"/>
              <w:left w:val="single" w:sz="13" w:space="0" w:color="000000"/>
              <w:bottom w:val="single" w:sz="7" w:space="0" w:color="000000"/>
              <w:right w:val="single" w:sz="7" w:space="0" w:color="000000"/>
            </w:tcBorders>
            <w:vAlign w:val="center"/>
          </w:tcPr>
          <w:p w14:paraId="3AAEC5A2" w14:textId="77777777" w:rsidR="00F978CC" w:rsidRDefault="00F978CC" w:rsidP="00F978CC">
            <w:pPr>
              <w:ind w:left="4"/>
            </w:pPr>
            <w:r>
              <w:rPr>
                <w:rFonts w:ascii="Times New Roman" w:eastAsia="Times New Roman" w:hAnsi="Times New Roman" w:cs="Times New Roman"/>
                <w:b/>
                <w:sz w:val="20"/>
              </w:rPr>
              <w:t>Yetkileri/Yetkinlik (Aranan Nitelikler)</w:t>
            </w:r>
          </w:p>
        </w:tc>
        <w:tc>
          <w:tcPr>
            <w:tcW w:w="8638" w:type="dxa"/>
            <w:gridSpan w:val="6"/>
            <w:tcBorders>
              <w:top w:val="single" w:sz="7" w:space="0" w:color="000000"/>
              <w:left w:val="single" w:sz="7" w:space="0" w:color="000000"/>
              <w:bottom w:val="single" w:sz="7" w:space="0" w:color="000000"/>
              <w:right w:val="single" w:sz="13" w:space="0" w:color="000000"/>
            </w:tcBorders>
          </w:tcPr>
          <w:p w14:paraId="5DE0B955" w14:textId="77777777" w:rsidR="00F978CC" w:rsidRPr="004A1D95" w:rsidRDefault="00F978CC" w:rsidP="00F978CC">
            <w:pPr>
              <w:ind w:left="2"/>
              <w:rPr>
                <w:sz w:val="18"/>
                <w:szCs w:val="18"/>
              </w:rPr>
            </w:pPr>
            <w:r w:rsidRPr="004A1D95">
              <w:rPr>
                <w:rFonts w:ascii="Times New Roman" w:eastAsia="Times New Roman" w:hAnsi="Times New Roman" w:cs="Times New Roman"/>
                <w:sz w:val="18"/>
                <w:szCs w:val="18"/>
              </w:rPr>
              <w:t>♦657 sayılı Devlet Memurları Kanununda belirtilen genel niteliklere sahip olmak.</w:t>
            </w:r>
          </w:p>
          <w:p w14:paraId="1132D7C9" w14:textId="77777777" w:rsidR="00F978CC" w:rsidRPr="004A1D95" w:rsidRDefault="00F978CC" w:rsidP="00F978CC">
            <w:pPr>
              <w:spacing w:after="2"/>
              <w:ind w:left="2"/>
              <w:rPr>
                <w:sz w:val="18"/>
                <w:szCs w:val="18"/>
              </w:rPr>
            </w:pPr>
            <w:r w:rsidRPr="004A1D95">
              <w:rPr>
                <w:rFonts w:ascii="Times New Roman" w:eastAsia="Times New Roman" w:hAnsi="Times New Roman" w:cs="Times New Roman"/>
                <w:sz w:val="18"/>
                <w:szCs w:val="18"/>
              </w:rPr>
              <w:t>♦Üniversitemiz Personel İşlemleri ile ilgili diğer mevzuatları bilmek.</w:t>
            </w:r>
          </w:p>
          <w:p w14:paraId="668CEEB1" w14:textId="77777777" w:rsidR="00F978CC" w:rsidRPr="004A1D95" w:rsidRDefault="00F978CC" w:rsidP="00F978CC">
            <w:pPr>
              <w:spacing w:after="2"/>
              <w:ind w:left="2"/>
              <w:rPr>
                <w:sz w:val="18"/>
                <w:szCs w:val="18"/>
              </w:rPr>
            </w:pPr>
            <w:r w:rsidRPr="004A1D95">
              <w:rPr>
                <w:rFonts w:ascii="Times New Roman" w:eastAsia="Times New Roman" w:hAnsi="Times New Roman" w:cs="Times New Roman"/>
                <w:sz w:val="18"/>
                <w:szCs w:val="18"/>
              </w:rPr>
              <w:t>♦Sorumlu olduğu birime gelen evrakları çalışan personele görevlendirme esaslarına göre havale etmek.</w:t>
            </w:r>
          </w:p>
          <w:p w14:paraId="47ADF0BD" w14:textId="77777777" w:rsidR="00F978CC" w:rsidRPr="004A1D95" w:rsidRDefault="00F978CC" w:rsidP="00F978CC">
            <w:pPr>
              <w:spacing w:after="2"/>
              <w:ind w:left="2"/>
              <w:rPr>
                <w:sz w:val="18"/>
                <w:szCs w:val="18"/>
              </w:rPr>
            </w:pPr>
            <w:r w:rsidRPr="004A1D95">
              <w:rPr>
                <w:rFonts w:ascii="Times New Roman" w:eastAsia="Times New Roman" w:hAnsi="Times New Roman" w:cs="Times New Roman"/>
                <w:sz w:val="18"/>
                <w:szCs w:val="18"/>
              </w:rPr>
              <w:t>♦Hazırlanan yazıları onaylama/İmzalama/paraflama.</w:t>
            </w:r>
          </w:p>
          <w:p w14:paraId="76F966D6" w14:textId="77777777" w:rsidR="00F978CC" w:rsidRPr="004A1D95" w:rsidRDefault="00F978CC" w:rsidP="00F978CC">
            <w:pPr>
              <w:spacing w:after="2"/>
              <w:ind w:left="2"/>
              <w:rPr>
                <w:sz w:val="18"/>
                <w:szCs w:val="18"/>
              </w:rPr>
            </w:pPr>
            <w:r w:rsidRPr="004A1D95">
              <w:rPr>
                <w:rFonts w:ascii="Times New Roman" w:eastAsia="Times New Roman" w:hAnsi="Times New Roman" w:cs="Times New Roman"/>
                <w:sz w:val="18"/>
                <w:szCs w:val="18"/>
              </w:rPr>
              <w:t>♦EBYS uygulamalarını kullanmak.</w:t>
            </w:r>
          </w:p>
          <w:p w14:paraId="58EB1A53" w14:textId="77777777" w:rsidR="00F978CC" w:rsidRPr="004A1D95" w:rsidRDefault="00F978CC" w:rsidP="00F978CC">
            <w:pPr>
              <w:ind w:left="2"/>
              <w:rPr>
                <w:sz w:val="18"/>
                <w:szCs w:val="18"/>
              </w:rPr>
            </w:pPr>
            <w:r w:rsidRPr="004A1D95">
              <w:rPr>
                <w:rFonts w:ascii="Times New Roman" w:eastAsia="Times New Roman" w:hAnsi="Times New Roman" w:cs="Times New Roman"/>
                <w:sz w:val="18"/>
                <w:szCs w:val="18"/>
              </w:rPr>
              <w:t>♦Yukarıda belirtilen görev ve sorumlulukları gerçekleştirme yetkisine sahip olmak.</w:t>
            </w:r>
          </w:p>
        </w:tc>
      </w:tr>
      <w:tr w:rsidR="00F978CC" w14:paraId="4D078601" w14:textId="77777777" w:rsidTr="00F978CC">
        <w:trPr>
          <w:trHeight w:val="768"/>
        </w:trPr>
        <w:tc>
          <w:tcPr>
            <w:tcW w:w="2486" w:type="dxa"/>
            <w:tcBorders>
              <w:top w:val="single" w:sz="7" w:space="0" w:color="000000"/>
              <w:left w:val="single" w:sz="13" w:space="0" w:color="000000"/>
              <w:bottom w:val="single" w:sz="13" w:space="0" w:color="000000"/>
              <w:right w:val="single" w:sz="7" w:space="0" w:color="000000"/>
            </w:tcBorders>
            <w:vAlign w:val="center"/>
          </w:tcPr>
          <w:p w14:paraId="7DF34614" w14:textId="77777777" w:rsidR="00F978CC" w:rsidRDefault="00F978CC" w:rsidP="00F978CC">
            <w:pPr>
              <w:ind w:left="4"/>
            </w:pPr>
            <w:r>
              <w:rPr>
                <w:rFonts w:ascii="Times New Roman" w:eastAsia="Times New Roman" w:hAnsi="Times New Roman" w:cs="Times New Roman"/>
                <w:b/>
                <w:sz w:val="20"/>
              </w:rPr>
              <w:t>Bilgi (Yasal Dayanak)</w:t>
            </w:r>
          </w:p>
        </w:tc>
        <w:tc>
          <w:tcPr>
            <w:tcW w:w="8638" w:type="dxa"/>
            <w:gridSpan w:val="6"/>
            <w:tcBorders>
              <w:top w:val="single" w:sz="7" w:space="0" w:color="000000"/>
              <w:left w:val="single" w:sz="7" w:space="0" w:color="000000"/>
              <w:bottom w:val="single" w:sz="13" w:space="0" w:color="000000"/>
              <w:right w:val="single" w:sz="13" w:space="0" w:color="000000"/>
            </w:tcBorders>
          </w:tcPr>
          <w:p w14:paraId="0844A8AC" w14:textId="3234658B" w:rsidR="00F978CC" w:rsidRDefault="00F978CC" w:rsidP="00F978CC">
            <w:pPr>
              <w:ind w:left="2"/>
            </w:pP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2547</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Sayılı</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Yükseköğretim,</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2914</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Yüksek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Öğretim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Personel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657</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Sayılı</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DMK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Kanunları,</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Harcırah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Kanunu,</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4734 Sayılı</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Kamu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İhale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Kanunu,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4735</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Sayılı</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Kamu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Sözleşmeler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Kanunu,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2886</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Sayılı</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Devlet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İhale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Kanunu,</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2. Üniversitelerde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Akademik</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Teşkilât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Yönetmeliği</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vb.</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mevzuat,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yönetmelik,</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yönerge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esasları</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bilmek</w:t>
            </w:r>
          </w:p>
        </w:tc>
      </w:tr>
      <w:tr w:rsidR="00F978CC" w14:paraId="51898938" w14:textId="77777777" w:rsidTr="00A62514">
        <w:trPr>
          <w:trHeight w:val="1112"/>
        </w:trPr>
        <w:tc>
          <w:tcPr>
            <w:tcW w:w="7074" w:type="dxa"/>
            <w:gridSpan w:val="3"/>
            <w:tcBorders>
              <w:top w:val="single" w:sz="13" w:space="0" w:color="000000"/>
              <w:left w:val="single" w:sz="13" w:space="0" w:color="000000"/>
              <w:bottom w:val="single" w:sz="13" w:space="0" w:color="000000"/>
              <w:right w:val="single" w:sz="13" w:space="0" w:color="000000"/>
            </w:tcBorders>
            <w:vAlign w:val="bottom"/>
          </w:tcPr>
          <w:p w14:paraId="34ACC50E" w14:textId="77777777" w:rsidR="00F978CC" w:rsidRDefault="00F978CC" w:rsidP="00F978CC">
            <w:pPr>
              <w:spacing w:after="163"/>
              <w:ind w:left="76"/>
            </w:pPr>
            <w:r>
              <w:rPr>
                <w:rFonts w:ascii="Times New Roman" w:eastAsia="Times New Roman" w:hAnsi="Times New Roman" w:cs="Times New Roman"/>
                <w:b/>
                <w:sz w:val="19"/>
              </w:rPr>
              <w:t>Görev Tanımını  Hazırlayan</w:t>
            </w:r>
          </w:p>
          <w:p w14:paraId="63108B1E" w14:textId="77777777" w:rsidR="00F978CC" w:rsidRDefault="00F978CC" w:rsidP="00F978CC">
            <w:pPr>
              <w:tabs>
                <w:tab w:val="center" w:pos="1215"/>
                <w:tab w:val="center" w:pos="3634"/>
              </w:tabs>
              <w:spacing w:after="84"/>
            </w:pPr>
            <w:r>
              <w:tab/>
            </w:r>
            <w:r>
              <w:rPr>
                <w:rFonts w:ascii="Times New Roman" w:eastAsia="Times New Roman" w:hAnsi="Times New Roman" w:cs="Times New Roman"/>
                <w:sz w:val="20"/>
              </w:rPr>
              <w:t>Adı Soyadı</w:t>
            </w:r>
            <w:r>
              <w:rPr>
                <w:rFonts w:ascii="Times New Roman" w:eastAsia="Times New Roman" w:hAnsi="Times New Roman" w:cs="Times New Roman"/>
                <w:sz w:val="20"/>
              </w:rPr>
              <w:tab/>
              <w:t>Ömer KOLBÜKEN</w:t>
            </w:r>
          </w:p>
          <w:p w14:paraId="7B4D41DD" w14:textId="77777777" w:rsidR="00F978CC" w:rsidRDefault="00F978CC" w:rsidP="00F978CC">
            <w:pPr>
              <w:tabs>
                <w:tab w:val="center" w:pos="1217"/>
                <w:tab w:val="center" w:pos="3634"/>
              </w:tabs>
              <w:spacing w:after="91"/>
              <w:rPr>
                <w:rFonts w:ascii="Times New Roman" w:eastAsia="Times New Roman" w:hAnsi="Times New Roman" w:cs="Times New Roman"/>
                <w:sz w:val="17"/>
              </w:rPr>
            </w:pPr>
            <w:r>
              <w:tab/>
            </w:r>
            <w:r>
              <w:rPr>
                <w:rFonts w:ascii="Times New Roman" w:eastAsia="Times New Roman" w:hAnsi="Times New Roman" w:cs="Times New Roman"/>
                <w:sz w:val="20"/>
              </w:rPr>
              <w:t>Unvanı</w:t>
            </w:r>
            <w:r>
              <w:rPr>
                <w:rFonts w:ascii="Times New Roman" w:eastAsia="Times New Roman" w:hAnsi="Times New Roman" w:cs="Times New Roman"/>
                <w:sz w:val="20"/>
              </w:rPr>
              <w:tab/>
            </w:r>
            <w:r>
              <w:rPr>
                <w:rFonts w:ascii="Times New Roman" w:eastAsia="Times New Roman" w:hAnsi="Times New Roman" w:cs="Times New Roman"/>
                <w:sz w:val="17"/>
              </w:rPr>
              <w:t xml:space="preserve">Yüksekokul Sekreteri </w:t>
            </w:r>
          </w:p>
          <w:p w14:paraId="386CD076" w14:textId="3D93753D" w:rsidR="00F978CC" w:rsidRDefault="00F978CC" w:rsidP="00F978CC">
            <w:pPr>
              <w:tabs>
                <w:tab w:val="center" w:pos="1217"/>
                <w:tab w:val="center" w:pos="3634"/>
              </w:tabs>
              <w:spacing w:after="91"/>
            </w:pPr>
            <w:r>
              <w:rPr>
                <w:rFonts w:ascii="Times New Roman" w:eastAsia="Times New Roman" w:hAnsi="Times New Roman" w:cs="Times New Roman"/>
                <w:sz w:val="20"/>
              </w:rPr>
              <w:t xml:space="preserve">                                               </w:t>
            </w:r>
          </w:p>
        </w:tc>
        <w:tc>
          <w:tcPr>
            <w:tcW w:w="4050" w:type="dxa"/>
            <w:gridSpan w:val="4"/>
            <w:tcBorders>
              <w:top w:val="single" w:sz="13" w:space="0" w:color="000000"/>
              <w:left w:val="single" w:sz="13" w:space="0" w:color="000000"/>
              <w:bottom w:val="single" w:sz="13" w:space="0" w:color="000000"/>
              <w:right w:val="single" w:sz="13" w:space="0" w:color="000000"/>
            </w:tcBorders>
          </w:tcPr>
          <w:p w14:paraId="41860AB2" w14:textId="77777777" w:rsidR="00F978CC" w:rsidRDefault="00F978CC" w:rsidP="00A62514">
            <w:pPr>
              <w:spacing w:after="112"/>
              <w:ind w:left="4"/>
            </w:pPr>
            <w:r>
              <w:rPr>
                <w:rFonts w:ascii="Times New Roman" w:eastAsia="Times New Roman" w:hAnsi="Times New Roman" w:cs="Times New Roman"/>
                <w:b/>
                <w:sz w:val="20"/>
              </w:rPr>
              <w:t>Onaylayan</w:t>
            </w:r>
          </w:p>
          <w:p w14:paraId="32F73A6F" w14:textId="0537795A" w:rsidR="00F978CC" w:rsidRDefault="00A62514" w:rsidP="00A62514">
            <w:pPr>
              <w:ind w:left="5"/>
            </w:pPr>
            <w:r>
              <w:rPr>
                <w:b/>
                <w:sz w:val="19"/>
              </w:rPr>
              <w:t xml:space="preserve">Adı Soyadı: </w:t>
            </w:r>
            <w:r>
              <w:rPr>
                <w:sz w:val="19"/>
                <w:szCs w:val="19"/>
              </w:rPr>
              <w:t xml:space="preserve">Doç.Dr. Mehmet Rağıp   GÖRGÜN                               </w:t>
            </w:r>
            <w:r>
              <w:rPr>
                <w:b/>
                <w:sz w:val="19"/>
              </w:rPr>
              <w:t xml:space="preserve">Unvanı: </w:t>
            </w:r>
            <w:r>
              <w:rPr>
                <w:sz w:val="19"/>
              </w:rPr>
              <w:t>Yüksekokul Müdürü</w:t>
            </w:r>
          </w:p>
        </w:tc>
      </w:tr>
      <w:tr w:rsidR="00F978CC" w14:paraId="1E9CBEA3" w14:textId="77777777" w:rsidTr="00F978CC">
        <w:trPr>
          <w:trHeight w:val="834"/>
        </w:trPr>
        <w:tc>
          <w:tcPr>
            <w:tcW w:w="11124" w:type="dxa"/>
            <w:gridSpan w:val="7"/>
            <w:tcBorders>
              <w:top w:val="single" w:sz="13" w:space="0" w:color="000000"/>
              <w:left w:val="single" w:sz="13" w:space="0" w:color="000000"/>
              <w:bottom w:val="single" w:sz="14" w:space="0" w:color="000000"/>
              <w:right w:val="single" w:sz="13" w:space="0" w:color="000000"/>
            </w:tcBorders>
          </w:tcPr>
          <w:p w14:paraId="2461FB78" w14:textId="77777777" w:rsidR="00F978CC" w:rsidRDefault="00F978CC" w:rsidP="00F978CC">
            <w:pPr>
              <w:spacing w:after="159"/>
              <w:ind w:left="4"/>
            </w:pPr>
            <w:r>
              <w:rPr>
                <w:rFonts w:ascii="Times New Roman" w:eastAsia="Times New Roman" w:hAnsi="Times New Roman" w:cs="Times New Roman"/>
                <w:sz w:val="20"/>
              </w:rPr>
              <w:t>Bu dokümanda açıklanan görev tanımımı okudum. Görevimi burada belirtilen kapsamda yerine getirmeyi kabul ediyorum.</w:t>
            </w:r>
          </w:p>
          <w:p w14:paraId="5DF8E111" w14:textId="32607A6D" w:rsidR="00F978CC" w:rsidRDefault="00F978CC" w:rsidP="00F978CC">
            <w:pPr>
              <w:tabs>
                <w:tab w:val="center" w:pos="466"/>
                <w:tab w:val="center" w:pos="2943"/>
                <w:tab w:val="center" w:pos="9644"/>
                <w:tab w:val="center" w:pos="10624"/>
              </w:tabs>
              <w:spacing w:after="122"/>
            </w:pPr>
            <w:r>
              <w:tab/>
            </w:r>
            <w:r>
              <w:rPr>
                <w:rFonts w:ascii="Times New Roman" w:eastAsia="Times New Roman" w:hAnsi="Times New Roman" w:cs="Times New Roman"/>
                <w:sz w:val="20"/>
              </w:rPr>
              <w:t>Adı Soyadı</w:t>
            </w:r>
            <w:r>
              <w:rPr>
                <w:rFonts w:ascii="Times New Roman" w:eastAsia="Times New Roman" w:hAnsi="Times New Roman" w:cs="Times New Roman"/>
                <w:sz w:val="20"/>
              </w:rPr>
              <w:tab/>
            </w:r>
            <w:r w:rsidRPr="004A1D95">
              <w:rPr>
                <w:rFonts w:ascii="Times New Roman" w:eastAsia="Times New Roman" w:hAnsi="Times New Roman" w:cs="Times New Roman"/>
                <w:sz w:val="18"/>
                <w:szCs w:val="18"/>
              </w:rPr>
              <w:t>Mehmet BUĞDAYCI</w:t>
            </w:r>
            <w:r>
              <w:rPr>
                <w:rFonts w:ascii="Times New Roman" w:eastAsia="Times New Roman" w:hAnsi="Times New Roman" w:cs="Times New Roman"/>
                <w:sz w:val="20"/>
              </w:rPr>
              <w:tab/>
            </w:r>
            <w:r>
              <w:rPr>
                <w:rFonts w:ascii="Times New Roman" w:eastAsia="Times New Roman" w:hAnsi="Times New Roman" w:cs="Times New Roman"/>
                <w:sz w:val="18"/>
                <w:szCs w:val="18"/>
              </w:rPr>
              <w:t>Tarih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t>
            </w:r>
            <w:r w:rsidR="00A62514">
              <w:rPr>
                <w:rFonts w:ascii="Times New Roman" w:eastAsia="Times New Roman" w:hAnsi="Times New Roman" w:cs="Times New Roman"/>
                <w:sz w:val="18"/>
                <w:szCs w:val="18"/>
              </w:rPr>
              <w:t>2023</w:t>
            </w:r>
          </w:p>
          <w:p w14:paraId="2FDF250A" w14:textId="77777777" w:rsidR="00F978CC" w:rsidRPr="00415670" w:rsidRDefault="00F978CC" w:rsidP="00F978CC">
            <w:pPr>
              <w:ind w:left="4"/>
              <w:rPr>
                <w:rFonts w:ascii="Times New Roman" w:eastAsia="Times New Roman" w:hAnsi="Times New Roman" w:cs="Times New Roman"/>
                <w:sz w:val="20"/>
              </w:rPr>
            </w:pPr>
            <w:r>
              <w:rPr>
                <w:rFonts w:ascii="Times New Roman" w:eastAsia="Times New Roman" w:hAnsi="Times New Roman" w:cs="Times New Roman"/>
                <w:sz w:val="20"/>
              </w:rPr>
              <w:t>İmza</w:t>
            </w:r>
          </w:p>
        </w:tc>
      </w:tr>
    </w:tbl>
    <w:p w14:paraId="7E4A2A0F" w14:textId="77777777" w:rsidR="00054000" w:rsidRDefault="00054000" w:rsidP="00415670"/>
    <w:sectPr w:rsidR="00054000">
      <w:pgSz w:w="11906" w:h="16838"/>
      <w:pgMar w:top="643" w:right="1440" w:bottom="84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4A"/>
    <w:rsid w:val="00054000"/>
    <w:rsid w:val="002646AA"/>
    <w:rsid w:val="00415670"/>
    <w:rsid w:val="00470DF9"/>
    <w:rsid w:val="004A1D95"/>
    <w:rsid w:val="004E67F6"/>
    <w:rsid w:val="005F4E20"/>
    <w:rsid w:val="00747A4C"/>
    <w:rsid w:val="00A62514"/>
    <w:rsid w:val="00B6652F"/>
    <w:rsid w:val="00D44F4A"/>
    <w:rsid w:val="00F978CC"/>
    <w:rsid w:val="00FD0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0656"/>
  <w15:docId w15:val="{EA52899A-F893-48DA-9AE7-26A01E25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"Müslüm ÖZER" &lt;mozer@harran.edu.tr&gt;</dc:creator>
  <cp:keywords/>
  <cp:lastModifiedBy>Omer KOLBUKEN</cp:lastModifiedBy>
  <cp:revision>5</cp:revision>
  <dcterms:created xsi:type="dcterms:W3CDTF">2022-10-31T12:51:00Z</dcterms:created>
  <dcterms:modified xsi:type="dcterms:W3CDTF">2023-12-12T13:12:00Z</dcterms:modified>
</cp:coreProperties>
</file>