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B5B" w:rsidRPr="002301C9" w:rsidRDefault="00DA4B5B" w:rsidP="002301C9">
      <w:pPr>
        <w:spacing w:after="0" w:line="276" w:lineRule="auto"/>
        <w:jc w:val="center"/>
        <w:rPr>
          <w:rFonts w:ascii="Times New Roman" w:hAnsi="Times New Roman" w:cs="Times New Roman"/>
          <w:b/>
          <w:bCs/>
          <w:sz w:val="24"/>
          <w:szCs w:val="24"/>
          <w:lang w:eastAsia="tr-TR"/>
        </w:rPr>
      </w:pPr>
      <w:r w:rsidRPr="002301C9">
        <w:rPr>
          <w:rFonts w:ascii="Times New Roman" w:hAnsi="Times New Roman" w:cs="Times New Roman"/>
          <w:b/>
          <w:bCs/>
          <w:sz w:val="24"/>
          <w:szCs w:val="24"/>
          <w:lang w:eastAsia="tr-TR"/>
        </w:rPr>
        <w:t xml:space="preserve">T.C. </w:t>
      </w:r>
    </w:p>
    <w:p w:rsidR="00DA4B5B" w:rsidRPr="002301C9" w:rsidRDefault="00DA4B5B" w:rsidP="002301C9">
      <w:pPr>
        <w:spacing w:after="0" w:line="276" w:lineRule="auto"/>
        <w:jc w:val="center"/>
        <w:rPr>
          <w:rFonts w:ascii="Times New Roman" w:hAnsi="Times New Roman" w:cs="Times New Roman"/>
          <w:b/>
          <w:bCs/>
          <w:sz w:val="24"/>
          <w:szCs w:val="24"/>
          <w:lang w:eastAsia="tr-TR"/>
        </w:rPr>
      </w:pPr>
      <w:r w:rsidRPr="002301C9">
        <w:rPr>
          <w:rFonts w:ascii="Times New Roman" w:hAnsi="Times New Roman" w:cs="Times New Roman"/>
          <w:b/>
          <w:bCs/>
          <w:sz w:val="24"/>
          <w:szCs w:val="24"/>
          <w:lang w:eastAsia="tr-TR"/>
        </w:rPr>
        <w:t xml:space="preserve">HARRAN ÜNİVERSİTESİ </w:t>
      </w:r>
    </w:p>
    <w:p w:rsidR="00DA4B5B" w:rsidRPr="002301C9" w:rsidRDefault="00DA4B5B" w:rsidP="002301C9">
      <w:pPr>
        <w:spacing w:after="0" w:line="276" w:lineRule="auto"/>
        <w:jc w:val="center"/>
        <w:rPr>
          <w:rFonts w:ascii="Times New Roman" w:hAnsi="Times New Roman" w:cs="Times New Roman"/>
          <w:b/>
          <w:bCs/>
          <w:sz w:val="24"/>
          <w:szCs w:val="24"/>
          <w:lang w:eastAsia="tr-TR"/>
        </w:rPr>
      </w:pPr>
      <w:r w:rsidRPr="002301C9">
        <w:rPr>
          <w:rFonts w:ascii="Times New Roman" w:hAnsi="Times New Roman" w:cs="Times New Roman"/>
          <w:b/>
          <w:bCs/>
          <w:sz w:val="24"/>
          <w:szCs w:val="24"/>
          <w:lang w:eastAsia="tr-TR"/>
        </w:rPr>
        <w:t xml:space="preserve">SİVEREK MESLEK YÜKSEKOKULU </w:t>
      </w:r>
    </w:p>
    <w:p w:rsidR="00DA4B5B" w:rsidRPr="002301C9" w:rsidRDefault="00DA4B5B" w:rsidP="002301C9">
      <w:pPr>
        <w:spacing w:after="0" w:line="276"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TIBBİ HİZMETLER VE TEKNİKLER</w:t>
      </w:r>
      <w:r w:rsidRPr="002301C9">
        <w:rPr>
          <w:rFonts w:ascii="Times New Roman" w:hAnsi="Times New Roman" w:cs="Times New Roman"/>
          <w:b/>
          <w:bCs/>
          <w:sz w:val="24"/>
          <w:szCs w:val="24"/>
          <w:lang w:eastAsia="tr-TR"/>
        </w:rPr>
        <w:t xml:space="preserve"> BÖLÜMÜ</w:t>
      </w:r>
    </w:p>
    <w:p w:rsidR="00DA4B5B" w:rsidRDefault="00DA4B5B" w:rsidP="002301C9">
      <w:pPr>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TIBBİ DOKÜMANTASYON VE SEKRETERLİK</w:t>
      </w:r>
      <w:r w:rsidRPr="002301C9">
        <w:rPr>
          <w:rFonts w:ascii="Times New Roman" w:hAnsi="Times New Roman" w:cs="Times New Roman"/>
          <w:b/>
          <w:bCs/>
          <w:sz w:val="24"/>
          <w:szCs w:val="24"/>
          <w:lang w:eastAsia="tr-TR"/>
        </w:rPr>
        <w:t xml:space="preserve"> PROGRAMI</w:t>
      </w:r>
      <w:r>
        <w:rPr>
          <w:rFonts w:ascii="Times New Roman" w:hAnsi="Times New Roman" w:cs="Times New Roman"/>
          <w:b/>
          <w:bCs/>
          <w:sz w:val="24"/>
          <w:szCs w:val="24"/>
          <w:lang w:eastAsia="tr-TR"/>
        </w:rPr>
        <w:t xml:space="preserve"> DERS DAĞILIM ÇİZELGESİ VE DERS İÇERİKLERİ</w:t>
      </w:r>
    </w:p>
    <w:p w:rsidR="00DA4B5B" w:rsidRDefault="00DA4B5B" w:rsidP="002301C9">
      <w:pPr>
        <w:jc w:val="center"/>
        <w:rPr>
          <w:rFonts w:ascii="Times New Roman" w:hAnsi="Times New Roman" w:cs="Times New Roman"/>
          <w:b/>
          <w:bCs/>
          <w:sz w:val="24"/>
          <w:szCs w:val="24"/>
          <w:lang w:eastAsia="tr-TR"/>
        </w:rPr>
      </w:pPr>
    </w:p>
    <w:p w:rsidR="00DA4B5B" w:rsidRDefault="00DA4B5B" w:rsidP="002301C9">
      <w:pPr>
        <w:jc w:val="center"/>
        <w:rPr>
          <w:rFonts w:ascii="Times New Roman" w:hAnsi="Times New Roman" w:cs="Times New Roman"/>
          <w:b/>
          <w:bCs/>
          <w:sz w:val="24"/>
          <w:szCs w:val="24"/>
          <w:lang w:eastAsia="tr-TR"/>
        </w:rPr>
      </w:pPr>
    </w:p>
    <w:p w:rsidR="00DA4B5B" w:rsidRPr="002301C9" w:rsidRDefault="00DA4B5B" w:rsidP="002301C9">
      <w:pPr>
        <w:spacing w:after="0" w:line="240" w:lineRule="auto"/>
        <w:jc w:val="center"/>
        <w:rPr>
          <w:rFonts w:ascii="Times New Roman" w:hAnsi="Times New Roman" w:cs="Times New Roman"/>
          <w:b/>
          <w:bCs/>
          <w:sz w:val="24"/>
          <w:szCs w:val="24"/>
          <w:lang w:eastAsia="tr-TR"/>
        </w:rPr>
      </w:pPr>
      <w:r w:rsidRPr="002301C9">
        <w:rPr>
          <w:rFonts w:ascii="Times New Roman" w:hAnsi="Times New Roman" w:cs="Times New Roman"/>
          <w:b/>
          <w:bCs/>
          <w:sz w:val="24"/>
          <w:szCs w:val="24"/>
          <w:lang w:eastAsia="tr-TR"/>
        </w:rPr>
        <w:t>1. SINIF GÜZ YARIYILI</w:t>
      </w:r>
    </w:p>
    <w:tbl>
      <w:tblPr>
        <w:tblpPr w:leftFromText="141" w:rightFromText="141" w:vertAnchor="page" w:horzAnchor="margin" w:tblpY="4846"/>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286"/>
        <w:gridCol w:w="2280"/>
        <w:gridCol w:w="833"/>
        <w:gridCol w:w="1106"/>
        <w:gridCol w:w="898"/>
        <w:gridCol w:w="1193"/>
        <w:gridCol w:w="1397"/>
      </w:tblGrid>
      <w:tr w:rsidR="00DA4B5B" w:rsidRPr="001D6C50">
        <w:trPr>
          <w:cantSplit/>
          <w:trHeight w:val="232"/>
        </w:trPr>
        <w:tc>
          <w:tcPr>
            <w:tcW w:w="1286"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D.KOD</w:t>
            </w:r>
          </w:p>
        </w:tc>
        <w:tc>
          <w:tcPr>
            <w:tcW w:w="2280"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DERS ADI</w:t>
            </w:r>
          </w:p>
        </w:tc>
        <w:tc>
          <w:tcPr>
            <w:tcW w:w="833"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Teorik</w:t>
            </w:r>
          </w:p>
        </w:tc>
        <w:tc>
          <w:tcPr>
            <w:tcW w:w="1106"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Uygulama</w:t>
            </w:r>
          </w:p>
        </w:tc>
        <w:tc>
          <w:tcPr>
            <w:tcW w:w="898"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Toplam D. Saati</w:t>
            </w:r>
          </w:p>
        </w:tc>
        <w:tc>
          <w:tcPr>
            <w:tcW w:w="1193" w:type="dxa"/>
            <w:shd w:val="clear" w:color="auto" w:fill="FFFFFF"/>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Z</w:t>
            </w:r>
            <w:r>
              <w:rPr>
                <w:rFonts w:ascii="Times New Roman" w:eastAsia="SimSun" w:hAnsi="Times New Roman" w:cs="Times New Roman"/>
                <w:b/>
                <w:bCs/>
                <w:lang w:eastAsia="zh-CN"/>
              </w:rPr>
              <w:t>/</w:t>
            </w:r>
            <w:r w:rsidRPr="002301C9">
              <w:rPr>
                <w:rFonts w:ascii="Times New Roman" w:eastAsia="SimSun" w:hAnsi="Times New Roman" w:cs="Times New Roman"/>
                <w:b/>
                <w:bCs/>
                <w:lang w:eastAsia="zh-CN"/>
              </w:rPr>
              <w:t>S</w:t>
            </w:r>
          </w:p>
        </w:tc>
        <w:tc>
          <w:tcPr>
            <w:tcW w:w="1397" w:type="dxa"/>
            <w:shd w:val="clear" w:color="auto" w:fill="FFFFFF"/>
            <w:tcMar>
              <w:top w:w="0" w:type="dxa"/>
              <w:left w:w="70" w:type="dxa"/>
              <w:bottom w:w="0" w:type="dxa"/>
              <w:right w:w="70" w:type="dxa"/>
            </w:tcMar>
            <w:vAlign w:val="center"/>
          </w:tcPr>
          <w:p w:rsidR="00DA4B5B" w:rsidRPr="002301C9" w:rsidRDefault="00DA4B5B" w:rsidP="00B65542">
            <w:pPr>
              <w:suppressAutoHyphens/>
              <w:spacing w:after="0" w:line="276" w:lineRule="auto"/>
              <w:jc w:val="center"/>
              <w:rPr>
                <w:rFonts w:ascii="Times New Roman" w:eastAsia="SimSun" w:hAnsi="Times New Roman" w:cs="Times New Roman"/>
                <w:b/>
                <w:bCs/>
                <w:lang w:eastAsia="zh-CN"/>
              </w:rPr>
            </w:pPr>
            <w:r w:rsidRPr="002301C9">
              <w:rPr>
                <w:rFonts w:ascii="Times New Roman" w:eastAsia="SimSun" w:hAnsi="Times New Roman" w:cs="Times New Roman"/>
                <w:b/>
                <w:bCs/>
                <w:lang w:eastAsia="zh-CN"/>
              </w:rPr>
              <w:t>AKTS</w:t>
            </w:r>
          </w:p>
        </w:tc>
      </w:tr>
      <w:tr w:rsidR="00DA4B5B" w:rsidRPr="001D6C50">
        <w:trPr>
          <w:cantSplit/>
          <w:trHeight w:val="289"/>
        </w:trPr>
        <w:tc>
          <w:tcPr>
            <w:tcW w:w="1286" w:type="dxa"/>
            <w:shd w:val="clear" w:color="auto" w:fill="FFFFFF"/>
            <w:tcMar>
              <w:top w:w="0" w:type="dxa"/>
              <w:left w:w="70" w:type="dxa"/>
              <w:bottom w:w="0" w:type="dxa"/>
              <w:right w:w="70" w:type="dxa"/>
            </w:tcMar>
          </w:tcPr>
          <w:p w:rsidR="00DA4B5B" w:rsidRPr="002301C9" w:rsidRDefault="00DA4B5B" w:rsidP="00B65542">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101</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sidRPr="002301C9">
              <w:rPr>
                <w:rFonts w:ascii="Times New Roman" w:hAnsi="Times New Roman" w:cs="Times New Roman"/>
                <w:caps/>
                <w:sz w:val="18"/>
                <w:szCs w:val="18"/>
                <w:lang w:eastAsia="tr-TR"/>
              </w:rPr>
              <w:t>Türk Dili-I</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eastAsia="tr-TR"/>
              </w:rPr>
            </w:pPr>
            <w:r w:rsidRPr="002301C9">
              <w:rPr>
                <w:rFonts w:ascii="Times New Roman" w:hAnsi="Times New Roman" w:cs="Times New Roman"/>
                <w:sz w:val="18"/>
                <w:szCs w:val="18"/>
                <w:lang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2</w:t>
            </w:r>
          </w:p>
        </w:tc>
      </w:tr>
      <w:tr w:rsidR="00DA4B5B" w:rsidRPr="001D6C50">
        <w:trPr>
          <w:cantSplit/>
          <w:trHeight w:val="260"/>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102</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sidRPr="002301C9">
              <w:rPr>
                <w:rFonts w:ascii="Times New Roman" w:hAnsi="Times New Roman" w:cs="Times New Roman"/>
                <w:caps/>
                <w:sz w:val="18"/>
                <w:szCs w:val="18"/>
                <w:lang w:eastAsia="tr-TR"/>
              </w:rPr>
              <w:t>ATATÜRK İLKELERİ VE İNKİLAP TARİHİ-I</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eastAsia="tr-TR"/>
              </w:rPr>
            </w:pPr>
            <w:r w:rsidRPr="002301C9">
              <w:rPr>
                <w:rFonts w:ascii="Times New Roman" w:hAnsi="Times New Roman" w:cs="Times New Roman"/>
                <w:sz w:val="18"/>
                <w:szCs w:val="18"/>
                <w:lang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2</w:t>
            </w:r>
          </w:p>
        </w:tc>
      </w:tr>
      <w:tr w:rsidR="00DA4B5B" w:rsidRPr="001D6C50">
        <w:trPr>
          <w:cantSplit/>
          <w:trHeight w:val="217"/>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103</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sidRPr="002301C9">
              <w:rPr>
                <w:rFonts w:ascii="Times New Roman" w:hAnsi="Times New Roman" w:cs="Times New Roman"/>
                <w:caps/>
                <w:sz w:val="18"/>
                <w:szCs w:val="18"/>
                <w:lang w:eastAsia="tr-TR"/>
              </w:rPr>
              <w:t>Yabancı Dil-I (ingilizce)</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sidRPr="002301C9">
              <w:rPr>
                <w:rFonts w:ascii="Times New Roman" w:hAnsi="Times New Roman" w:cs="Times New Roman"/>
                <w:sz w:val="18"/>
                <w:szCs w:val="18"/>
                <w:lang w:val="de-DE"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2</w:t>
            </w:r>
          </w:p>
        </w:tc>
      </w:tr>
      <w:tr w:rsidR="00DA4B5B" w:rsidRPr="001D6C50">
        <w:trPr>
          <w:cantSplit/>
          <w:trHeight w:val="168"/>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104</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ANATOMİ</w:t>
            </w:r>
          </w:p>
        </w:tc>
        <w:tc>
          <w:tcPr>
            <w:tcW w:w="833"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18"/>
                <w:szCs w:val="18"/>
                <w:lang w:eastAsia="tr-TR"/>
              </w:rPr>
            </w:pPr>
            <w:r w:rsidRPr="002301C9">
              <w:rPr>
                <w:rFonts w:ascii="Times New Roman" w:hAnsi="Times New Roman" w:cs="Times New Roman"/>
                <w:sz w:val="18"/>
                <w:szCs w:val="18"/>
                <w:lang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r>
      <w:tr w:rsidR="00DA4B5B" w:rsidRPr="001D6C50">
        <w:trPr>
          <w:cantSplit/>
          <w:trHeight w:val="255"/>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105</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hastalıklar bilgisi-I</w:t>
            </w:r>
          </w:p>
        </w:tc>
        <w:tc>
          <w:tcPr>
            <w:tcW w:w="833"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r>
      <w:tr w:rsidR="00DA4B5B" w:rsidRPr="001D6C50">
        <w:trPr>
          <w:cantSplit/>
          <w:trHeight w:val="218"/>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106</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tıbbi terminoloji</w:t>
            </w:r>
            <w:r w:rsidRPr="002301C9">
              <w:rPr>
                <w:rFonts w:ascii="Times New Roman" w:hAnsi="Times New Roman" w:cs="Times New Roman"/>
                <w:caps/>
                <w:sz w:val="18"/>
                <w:szCs w:val="18"/>
                <w:lang w:eastAsia="tr-TR"/>
              </w:rPr>
              <w:t>-I</w:t>
            </w:r>
          </w:p>
        </w:tc>
        <w:tc>
          <w:tcPr>
            <w:tcW w:w="833"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2301C9">
              <w:rPr>
                <w:rFonts w:ascii="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DA4B5B" w:rsidRPr="002301C9" w:rsidRDefault="00DA4B5B" w:rsidP="00B65542">
            <w:pPr>
              <w:autoSpaceDE w:val="0"/>
              <w:autoSpaceDN w:val="0"/>
              <w:adjustRightInd w:val="0"/>
              <w:spacing w:after="0" w:line="190" w:lineRule="exact"/>
              <w:jc w:val="center"/>
              <w:rPr>
                <w:rFonts w:ascii="Times New Roman" w:hAnsi="Times New Roman" w:cs="Times New Roman"/>
                <w:sz w:val="18"/>
                <w:szCs w:val="18"/>
                <w:lang w:eastAsia="tr-TR"/>
              </w:rPr>
            </w:pPr>
            <w:r>
              <w:rPr>
                <w:rFonts w:ascii="Times New Roman" w:hAnsi="Times New Roman" w:cs="Times New Roman"/>
                <w:sz w:val="18"/>
                <w:szCs w:val="18"/>
                <w:lang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r>
      <w:tr w:rsidR="00DA4B5B" w:rsidRPr="001D6C50">
        <w:trPr>
          <w:cantSplit/>
          <w:trHeight w:val="231"/>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107</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Temel bilgi teknolojileri</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Pr>
                <w:rFonts w:ascii="Times New Roman" w:hAnsi="Times New Roman" w:cs="Times New Roman"/>
                <w:sz w:val="18"/>
                <w:szCs w:val="18"/>
                <w:lang w:val="de-DE" w:eastAsia="tr-TR"/>
              </w:rPr>
              <w:t>4</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4</w:t>
            </w:r>
          </w:p>
        </w:tc>
      </w:tr>
      <w:tr w:rsidR="00DA4B5B" w:rsidRPr="001D6C50">
        <w:trPr>
          <w:cantSplit/>
          <w:trHeight w:val="231"/>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sidRPr="002301C9">
              <w:rPr>
                <w:rFonts w:ascii="Times New Roman" w:hAnsi="Times New Roman" w:cs="Times New Roman"/>
                <w:sz w:val="20"/>
                <w:szCs w:val="20"/>
                <w:lang w:eastAsia="tr-TR"/>
              </w:rPr>
              <w:t>17</w:t>
            </w:r>
            <w:r>
              <w:rPr>
                <w:rFonts w:ascii="Times New Roman" w:hAnsi="Times New Roman" w:cs="Times New Roman"/>
                <w:sz w:val="20"/>
                <w:szCs w:val="20"/>
                <w:lang w:eastAsia="tr-TR"/>
              </w:rPr>
              <w:t>08</w:t>
            </w:r>
            <w:r w:rsidRPr="002301C9">
              <w:rPr>
                <w:rFonts w:ascii="Times New Roman" w:hAnsi="Times New Roman" w:cs="Times New Roman"/>
                <w:sz w:val="20"/>
                <w:szCs w:val="20"/>
                <w:lang w:eastAsia="tr-TR"/>
              </w:rPr>
              <w:t>108</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biyoistatistik</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3</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sidRPr="002301C9">
              <w:rPr>
                <w:rFonts w:ascii="Times New Roman" w:hAnsi="Times New Roman" w:cs="Times New Roman"/>
                <w:sz w:val="18"/>
                <w:szCs w:val="18"/>
                <w:lang w:val="de-DE" w:eastAsia="tr-TR"/>
              </w:rPr>
              <w:t>3</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4</w:t>
            </w:r>
          </w:p>
        </w:tc>
      </w:tr>
      <w:tr w:rsidR="00DA4B5B" w:rsidRPr="001D6C50">
        <w:trPr>
          <w:cantSplit/>
          <w:trHeight w:val="202"/>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w:t>
            </w:r>
            <w:r w:rsidRPr="002301C9">
              <w:rPr>
                <w:rFonts w:ascii="Times New Roman" w:hAnsi="Times New Roman" w:cs="Times New Roman"/>
                <w:sz w:val="20"/>
                <w:szCs w:val="20"/>
                <w:lang w:eastAsia="tr-TR"/>
              </w:rPr>
              <w:t>109</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val="de-DE" w:eastAsia="tr-TR"/>
              </w:rPr>
            </w:pPr>
            <w:r>
              <w:rPr>
                <w:rFonts w:ascii="Times New Roman" w:hAnsi="Times New Roman" w:cs="Times New Roman"/>
                <w:caps/>
                <w:sz w:val="18"/>
                <w:szCs w:val="18"/>
                <w:lang w:val="de-DE" w:eastAsia="tr-TR"/>
              </w:rPr>
              <w:t>tıbbi sekreterlik teknikleri</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sidRPr="002301C9">
              <w:rPr>
                <w:rFonts w:ascii="Times New Roman" w:hAnsi="Times New Roman" w:cs="Times New Roman"/>
                <w:sz w:val="18"/>
                <w:szCs w:val="18"/>
                <w:lang w:val="de-DE"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3</w:t>
            </w:r>
          </w:p>
        </w:tc>
      </w:tr>
      <w:tr w:rsidR="00DA4B5B" w:rsidRPr="001D6C50">
        <w:trPr>
          <w:cantSplit/>
          <w:trHeight w:val="202"/>
        </w:trPr>
        <w:tc>
          <w:tcPr>
            <w:tcW w:w="1286" w:type="dxa"/>
            <w:shd w:val="clear" w:color="auto" w:fill="FFFFFF"/>
            <w:tcMar>
              <w:top w:w="0" w:type="dxa"/>
              <w:left w:w="70" w:type="dxa"/>
              <w:bottom w:w="0" w:type="dxa"/>
              <w:right w:w="70" w:type="dxa"/>
            </w:tcMar>
          </w:tcPr>
          <w:p w:rsidR="00DA4B5B" w:rsidRDefault="00DA4B5B" w:rsidP="00B65542">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1708110</w:t>
            </w:r>
          </w:p>
        </w:tc>
        <w:tc>
          <w:tcPr>
            <w:tcW w:w="2280" w:type="dxa"/>
            <w:tcMar>
              <w:top w:w="0" w:type="dxa"/>
              <w:left w:w="70" w:type="dxa"/>
              <w:bottom w:w="0" w:type="dxa"/>
              <w:right w:w="70" w:type="dxa"/>
            </w:tcMar>
            <w:vAlign w:val="center"/>
          </w:tcPr>
          <w:p w:rsidR="00DA4B5B" w:rsidRDefault="00DA4B5B"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val="de-DE" w:eastAsia="tr-TR"/>
              </w:rPr>
            </w:pPr>
            <w:r>
              <w:rPr>
                <w:rFonts w:ascii="Times New Roman" w:hAnsi="Times New Roman" w:cs="Times New Roman"/>
                <w:caps/>
                <w:sz w:val="18"/>
                <w:szCs w:val="18"/>
                <w:lang w:val="de-DE" w:eastAsia="tr-TR"/>
              </w:rPr>
              <w:t>klavye teknikleri-ı</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1</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Pr>
                <w:rFonts w:ascii="Times New Roman" w:hAnsi="Times New Roman" w:cs="Times New Roman"/>
                <w:sz w:val="18"/>
                <w:szCs w:val="18"/>
                <w:lang w:val="de-DE" w:eastAsia="tr-TR"/>
              </w:rPr>
              <w:t>3</w:t>
            </w:r>
          </w:p>
        </w:tc>
        <w:tc>
          <w:tcPr>
            <w:tcW w:w="1193" w:type="dxa"/>
            <w:vAlign w:val="center"/>
          </w:tcPr>
          <w:p w:rsidR="00DA4B5B"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3</w:t>
            </w:r>
          </w:p>
        </w:tc>
      </w:tr>
      <w:tr w:rsidR="00DA4B5B" w:rsidRPr="001D6C50">
        <w:trPr>
          <w:cantSplit/>
          <w:trHeight w:val="202"/>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1708111</w:t>
            </w:r>
          </w:p>
        </w:tc>
        <w:tc>
          <w:tcPr>
            <w:tcW w:w="2280" w:type="dxa"/>
            <w:tcMar>
              <w:top w:w="0" w:type="dxa"/>
              <w:left w:w="70" w:type="dxa"/>
              <w:bottom w:w="0" w:type="dxa"/>
              <w:right w:w="70" w:type="dxa"/>
            </w:tcMar>
            <w:vAlign w:val="center"/>
          </w:tcPr>
          <w:p w:rsidR="00DA4B5B" w:rsidRDefault="00DA4B5B"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val="de-DE" w:eastAsia="tr-TR"/>
              </w:rPr>
            </w:pPr>
            <w:r>
              <w:rPr>
                <w:rFonts w:ascii="Times New Roman" w:hAnsi="Times New Roman" w:cs="Times New Roman"/>
                <w:caps/>
                <w:sz w:val="18"/>
                <w:szCs w:val="18"/>
                <w:lang w:val="de-DE" w:eastAsia="tr-TR"/>
              </w:rPr>
              <w:t>davranış bilimleri</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Pr>
                <w:rFonts w:ascii="Times New Roman" w:hAnsi="Times New Roman" w:cs="Times New Roman"/>
                <w:sz w:val="18"/>
                <w:szCs w:val="18"/>
                <w:lang w:val="de-DE" w:eastAsia="tr-TR"/>
              </w:rPr>
              <w:t>2</w:t>
            </w:r>
          </w:p>
        </w:tc>
        <w:tc>
          <w:tcPr>
            <w:tcW w:w="1193" w:type="dxa"/>
            <w:vAlign w:val="center"/>
          </w:tcPr>
          <w:p w:rsidR="00DA4B5B"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r>
      <w:tr w:rsidR="00DA4B5B" w:rsidRPr="001D6C50">
        <w:trPr>
          <w:cantSplit/>
          <w:trHeight w:val="189"/>
        </w:trPr>
        <w:tc>
          <w:tcPr>
            <w:tcW w:w="1286" w:type="dxa"/>
            <w:shd w:val="clear" w:color="auto" w:fill="FFFFFF"/>
            <w:tcMar>
              <w:top w:w="0" w:type="dxa"/>
              <w:left w:w="70" w:type="dxa"/>
              <w:bottom w:w="0" w:type="dxa"/>
              <w:right w:w="70" w:type="dxa"/>
            </w:tcMar>
          </w:tcPr>
          <w:p w:rsidR="00DA4B5B" w:rsidRPr="002301C9" w:rsidRDefault="00DA4B5B" w:rsidP="00B65542">
            <w:pPr>
              <w:spacing w:after="0" w:line="240" w:lineRule="auto"/>
              <w:jc w:val="center"/>
              <w:rPr>
                <w:rFonts w:ascii="Times New Roman" w:hAnsi="Times New Roman" w:cs="Times New Roman"/>
                <w:sz w:val="24"/>
                <w:szCs w:val="24"/>
                <w:lang w:eastAsia="tr-TR"/>
              </w:rPr>
            </w:pPr>
            <w:r>
              <w:rPr>
                <w:rFonts w:ascii="Times New Roman" w:hAnsi="Times New Roman" w:cs="Times New Roman"/>
                <w:sz w:val="20"/>
                <w:szCs w:val="20"/>
                <w:lang w:eastAsia="tr-TR"/>
              </w:rPr>
              <w:t>1708112</w:t>
            </w:r>
          </w:p>
        </w:tc>
        <w:tc>
          <w:tcPr>
            <w:tcW w:w="2280"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18"/>
                <w:szCs w:val="18"/>
                <w:lang w:eastAsia="tr-TR"/>
              </w:rPr>
            </w:pPr>
            <w:r>
              <w:rPr>
                <w:rFonts w:ascii="Times New Roman" w:hAnsi="Times New Roman" w:cs="Times New Roman"/>
                <w:caps/>
                <w:sz w:val="18"/>
                <w:szCs w:val="18"/>
                <w:lang w:eastAsia="tr-TR"/>
              </w:rPr>
              <w:t>çevre koruma</w:t>
            </w:r>
          </w:p>
        </w:tc>
        <w:tc>
          <w:tcPr>
            <w:tcW w:w="833"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18"/>
                <w:szCs w:val="18"/>
                <w:lang w:val="de-DE" w:eastAsia="tr-TR"/>
              </w:rPr>
            </w:pPr>
            <w:r w:rsidRPr="002301C9">
              <w:rPr>
                <w:rFonts w:ascii="Times New Roman" w:hAnsi="Times New Roman" w:cs="Times New Roman"/>
                <w:sz w:val="18"/>
                <w:szCs w:val="18"/>
                <w:lang w:val="de-DE" w:eastAsia="tr-TR"/>
              </w:rPr>
              <w:t>2</w:t>
            </w:r>
          </w:p>
        </w:tc>
        <w:tc>
          <w:tcPr>
            <w:tcW w:w="1193" w:type="dxa"/>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2301C9">
              <w:rPr>
                <w:rFonts w:ascii="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DA4B5B" w:rsidRPr="002301C9" w:rsidRDefault="00DA4B5B"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r>
      <w:tr w:rsidR="00DA4B5B" w:rsidRPr="001D6C50">
        <w:trPr>
          <w:cantSplit/>
          <w:trHeight w:val="231"/>
        </w:trPr>
        <w:tc>
          <w:tcPr>
            <w:tcW w:w="3566" w:type="dxa"/>
            <w:gridSpan w:val="2"/>
            <w:shd w:val="clear" w:color="auto" w:fill="FFFFFF"/>
            <w:tcMar>
              <w:top w:w="0" w:type="dxa"/>
              <w:left w:w="70" w:type="dxa"/>
              <w:bottom w:w="0" w:type="dxa"/>
              <w:right w:w="70" w:type="dxa"/>
            </w:tcMar>
          </w:tcPr>
          <w:p w:rsidR="00DA4B5B" w:rsidRPr="002301C9" w:rsidRDefault="00DA4B5B" w:rsidP="00B65542">
            <w:pPr>
              <w:suppressAutoHyphens/>
              <w:spacing w:after="0" w:line="276" w:lineRule="auto"/>
              <w:jc w:val="right"/>
              <w:rPr>
                <w:rFonts w:ascii="Times New Roman" w:eastAsia="SimSun" w:hAnsi="Times New Roman"/>
                <w:b/>
                <w:bCs/>
                <w:sz w:val="24"/>
                <w:szCs w:val="24"/>
                <w:lang w:eastAsia="zh-CN"/>
              </w:rPr>
            </w:pPr>
            <w:r w:rsidRPr="002301C9">
              <w:rPr>
                <w:rFonts w:ascii="Times New Roman" w:eastAsia="SimSun" w:hAnsi="Times New Roman" w:cs="Times New Roman"/>
                <w:b/>
                <w:bCs/>
                <w:sz w:val="20"/>
                <w:szCs w:val="20"/>
                <w:lang w:eastAsia="zh-CN"/>
              </w:rPr>
              <w:t>TOPLAM</w:t>
            </w:r>
          </w:p>
        </w:tc>
        <w:tc>
          <w:tcPr>
            <w:tcW w:w="833" w:type="dxa"/>
            <w:shd w:val="clear" w:color="auto" w:fill="FFFFFF"/>
            <w:tcMar>
              <w:top w:w="0" w:type="dxa"/>
              <w:left w:w="70" w:type="dxa"/>
              <w:bottom w:w="0" w:type="dxa"/>
              <w:right w:w="70" w:type="dxa"/>
            </w:tcMar>
          </w:tcPr>
          <w:p w:rsidR="00DA4B5B" w:rsidRPr="002301C9" w:rsidRDefault="00DA4B5B" w:rsidP="00B65542">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24</w:t>
            </w:r>
          </w:p>
        </w:tc>
        <w:tc>
          <w:tcPr>
            <w:tcW w:w="1106" w:type="dxa"/>
            <w:shd w:val="clear" w:color="auto" w:fill="FFFFFF"/>
            <w:tcMar>
              <w:top w:w="0" w:type="dxa"/>
              <w:left w:w="70" w:type="dxa"/>
              <w:bottom w:w="0" w:type="dxa"/>
              <w:right w:w="70" w:type="dxa"/>
            </w:tcMar>
          </w:tcPr>
          <w:p w:rsidR="00DA4B5B" w:rsidRPr="002301C9" w:rsidRDefault="00DA4B5B" w:rsidP="00B65542">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4</w:t>
            </w:r>
          </w:p>
        </w:tc>
        <w:tc>
          <w:tcPr>
            <w:tcW w:w="898" w:type="dxa"/>
            <w:shd w:val="clear" w:color="auto" w:fill="FFFFFF"/>
            <w:tcMar>
              <w:top w:w="0" w:type="dxa"/>
              <w:left w:w="70" w:type="dxa"/>
              <w:bottom w:w="0" w:type="dxa"/>
              <w:right w:w="70" w:type="dxa"/>
            </w:tcMar>
          </w:tcPr>
          <w:p w:rsidR="00DA4B5B" w:rsidRPr="002301C9" w:rsidRDefault="00DA4B5B" w:rsidP="00B65542">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28</w:t>
            </w:r>
          </w:p>
        </w:tc>
        <w:tc>
          <w:tcPr>
            <w:tcW w:w="1193" w:type="dxa"/>
            <w:shd w:val="clear" w:color="auto" w:fill="FFFFFF"/>
          </w:tcPr>
          <w:p w:rsidR="00DA4B5B" w:rsidRPr="002301C9" w:rsidRDefault="00DA4B5B" w:rsidP="00B65542">
            <w:pPr>
              <w:spacing w:after="0" w:line="276" w:lineRule="auto"/>
              <w:jc w:val="center"/>
              <w:rPr>
                <w:rFonts w:ascii="Times New Roman" w:hAnsi="Times New Roman" w:cs="Times New Roman"/>
                <w:b/>
                <w:bCs/>
                <w:sz w:val="20"/>
                <w:szCs w:val="20"/>
                <w:lang w:eastAsia="tr-TR"/>
              </w:rPr>
            </w:pPr>
          </w:p>
        </w:tc>
        <w:tc>
          <w:tcPr>
            <w:tcW w:w="1397" w:type="dxa"/>
            <w:shd w:val="clear" w:color="auto" w:fill="FFFFFF"/>
            <w:tcMar>
              <w:top w:w="0" w:type="dxa"/>
              <w:left w:w="70" w:type="dxa"/>
              <w:bottom w:w="0" w:type="dxa"/>
              <w:right w:w="70" w:type="dxa"/>
            </w:tcMar>
          </w:tcPr>
          <w:p w:rsidR="00DA4B5B" w:rsidRPr="002301C9" w:rsidRDefault="00DA4B5B" w:rsidP="00B65542">
            <w:pPr>
              <w:spacing w:after="0" w:line="276" w:lineRule="auto"/>
              <w:jc w:val="center"/>
              <w:rPr>
                <w:rFonts w:ascii="Times New Roman" w:hAnsi="Times New Roman" w:cs="Times New Roman"/>
                <w:b/>
                <w:bCs/>
                <w:sz w:val="20"/>
                <w:szCs w:val="20"/>
                <w:lang w:eastAsia="tr-TR"/>
              </w:rPr>
            </w:pPr>
            <w:r w:rsidRPr="002301C9">
              <w:rPr>
                <w:rFonts w:ascii="Times New Roman" w:hAnsi="Times New Roman" w:cs="Times New Roman"/>
                <w:b/>
                <w:bCs/>
                <w:sz w:val="20"/>
                <w:szCs w:val="20"/>
                <w:lang w:eastAsia="tr-TR"/>
              </w:rPr>
              <w:t>30</w:t>
            </w:r>
          </w:p>
        </w:tc>
      </w:tr>
    </w:tbl>
    <w:p w:rsidR="00DA4B5B" w:rsidRDefault="00DA4B5B" w:rsidP="00B65542">
      <w:pPr>
        <w:spacing w:after="0"/>
        <w:jc w:val="both"/>
        <w:rPr>
          <w:rFonts w:ascii="Times New Roman" w:hAnsi="Times New Roman" w:cs="Times New Roman"/>
          <w:b/>
          <w:bCs/>
          <w:sz w:val="24"/>
          <w:szCs w:val="24"/>
        </w:rPr>
      </w:pPr>
    </w:p>
    <w:p w:rsidR="00DA4B5B" w:rsidRDefault="00DA4B5B" w:rsidP="00B65542">
      <w:pPr>
        <w:spacing w:after="240"/>
        <w:jc w:val="both"/>
        <w:rPr>
          <w:rFonts w:ascii="Times New Roman" w:hAnsi="Times New Roman" w:cs="Times New Roman"/>
          <w:b/>
          <w:bCs/>
          <w:sz w:val="24"/>
          <w:szCs w:val="24"/>
        </w:rPr>
      </w:pPr>
      <w:r>
        <w:rPr>
          <w:rFonts w:ascii="Times New Roman" w:hAnsi="Times New Roman" w:cs="Times New Roman"/>
          <w:b/>
          <w:bCs/>
          <w:sz w:val="24"/>
          <w:szCs w:val="24"/>
        </w:rPr>
        <w:t>DERS İÇERİKLERİ</w:t>
      </w:r>
    </w:p>
    <w:p w:rsidR="00DA4B5B" w:rsidRDefault="00DA4B5B" w:rsidP="00B65542">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1708101 - </w:t>
      </w:r>
      <w:r w:rsidRPr="002301C9">
        <w:rPr>
          <w:rFonts w:ascii="Times New Roman" w:hAnsi="Times New Roman" w:cs="Times New Roman"/>
          <w:b/>
          <w:bCs/>
          <w:sz w:val="24"/>
          <w:szCs w:val="24"/>
        </w:rPr>
        <w:t>TÜRK DİLİ-I</w:t>
      </w:r>
    </w:p>
    <w:p w:rsidR="00DA4B5B" w:rsidRPr="002301C9" w:rsidRDefault="00DA4B5B"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Dil </w:t>
      </w:r>
      <w:r>
        <w:rPr>
          <w:rFonts w:ascii="Times New Roman" w:hAnsi="Times New Roman" w:cs="Times New Roman"/>
          <w:sz w:val="24"/>
          <w:szCs w:val="24"/>
        </w:rPr>
        <w:t>v</w:t>
      </w:r>
      <w:r w:rsidRPr="002301C9">
        <w:rPr>
          <w:rFonts w:ascii="Times New Roman" w:hAnsi="Times New Roman" w:cs="Times New Roman"/>
          <w:sz w:val="24"/>
          <w:szCs w:val="24"/>
        </w:rPr>
        <w:t xml:space="preserve">e Özellikleri; Sosyal Bir Kurum Olan Dilin, Milletle, Kültürle, Düşünce İle İlişkisi; Dünya </w:t>
      </w:r>
      <w:r>
        <w:rPr>
          <w:rFonts w:ascii="Times New Roman" w:hAnsi="Times New Roman" w:cs="Times New Roman"/>
          <w:sz w:val="24"/>
          <w:szCs w:val="24"/>
        </w:rPr>
        <w:t>Dillerinin Sınıflandırılması v</w:t>
      </w:r>
      <w:r w:rsidRPr="002301C9">
        <w:rPr>
          <w:rFonts w:ascii="Times New Roman" w:hAnsi="Times New Roman" w:cs="Times New Roman"/>
          <w:sz w:val="24"/>
          <w:szCs w:val="24"/>
        </w:rPr>
        <w:t xml:space="preserve">e Bu Diller Arasında Türkçe’nin Yeri </w:t>
      </w:r>
      <w:r>
        <w:rPr>
          <w:rFonts w:ascii="Times New Roman" w:hAnsi="Times New Roman" w:cs="Times New Roman"/>
          <w:sz w:val="24"/>
          <w:szCs w:val="24"/>
        </w:rPr>
        <w:t>v</w:t>
      </w:r>
      <w:r w:rsidRPr="002301C9">
        <w:rPr>
          <w:rFonts w:ascii="Times New Roman" w:hAnsi="Times New Roman" w:cs="Times New Roman"/>
          <w:sz w:val="24"/>
          <w:szCs w:val="24"/>
        </w:rPr>
        <w:t xml:space="preserve">e Önemi; Konuşma </w:t>
      </w:r>
      <w:r>
        <w:rPr>
          <w:rFonts w:ascii="Times New Roman" w:hAnsi="Times New Roman" w:cs="Times New Roman"/>
          <w:sz w:val="24"/>
          <w:szCs w:val="24"/>
        </w:rPr>
        <w:t>Dili, Yazı Dili v</w:t>
      </w:r>
      <w:r w:rsidRPr="002301C9">
        <w:rPr>
          <w:rFonts w:ascii="Times New Roman" w:hAnsi="Times New Roman" w:cs="Times New Roman"/>
          <w:sz w:val="24"/>
          <w:szCs w:val="24"/>
        </w:rPr>
        <w:t xml:space="preserve">e Türk Yazı Dilinin Tarihi Gelişme Dönemleri; Türkçe’nin </w:t>
      </w:r>
      <w:r>
        <w:rPr>
          <w:rFonts w:ascii="Times New Roman" w:hAnsi="Times New Roman" w:cs="Times New Roman"/>
          <w:sz w:val="24"/>
          <w:szCs w:val="24"/>
        </w:rPr>
        <w:t>Bugünkü Durumu v</w:t>
      </w:r>
      <w:r w:rsidRPr="002301C9">
        <w:rPr>
          <w:rFonts w:ascii="Times New Roman" w:hAnsi="Times New Roman" w:cs="Times New Roman"/>
          <w:sz w:val="24"/>
          <w:szCs w:val="24"/>
        </w:rPr>
        <w:t xml:space="preserve">e Yayılma Alanları, </w:t>
      </w:r>
      <w:r>
        <w:rPr>
          <w:rFonts w:ascii="Times New Roman" w:hAnsi="Times New Roman" w:cs="Times New Roman"/>
          <w:sz w:val="24"/>
          <w:szCs w:val="24"/>
        </w:rPr>
        <w:t>Türkçe’de Sesler v</w:t>
      </w:r>
      <w:r w:rsidRPr="002301C9">
        <w:rPr>
          <w:rFonts w:ascii="Times New Roman" w:hAnsi="Times New Roman" w:cs="Times New Roman"/>
          <w:sz w:val="24"/>
          <w:szCs w:val="24"/>
        </w:rPr>
        <w:t xml:space="preserve">e Ses Hadiseleri; Hece Bilgisi, Türkçe </w:t>
      </w:r>
      <w:r>
        <w:rPr>
          <w:rFonts w:ascii="Times New Roman" w:hAnsi="Times New Roman" w:cs="Times New Roman"/>
          <w:sz w:val="24"/>
          <w:szCs w:val="24"/>
        </w:rPr>
        <w:t>Kelimelerde Ünlü v</w:t>
      </w:r>
      <w:r w:rsidRPr="002301C9">
        <w:rPr>
          <w:rFonts w:ascii="Times New Roman" w:hAnsi="Times New Roman" w:cs="Times New Roman"/>
          <w:sz w:val="24"/>
          <w:szCs w:val="24"/>
        </w:rPr>
        <w:t>e Ünsüz Sesler; İmla Kuralları Ve Noktalama İşaretleri.</w:t>
      </w:r>
    </w:p>
    <w:p w:rsidR="00DA4B5B" w:rsidRDefault="00DA4B5B" w:rsidP="00B65542">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1708102 - </w:t>
      </w:r>
      <w:r w:rsidRPr="002301C9">
        <w:rPr>
          <w:rFonts w:ascii="Times New Roman" w:hAnsi="Times New Roman" w:cs="Times New Roman"/>
          <w:b/>
          <w:bCs/>
          <w:sz w:val="24"/>
          <w:szCs w:val="24"/>
        </w:rPr>
        <w:t>ATATÜRK İLKELERİ VE İNKİLAP TARİHİ-I</w:t>
      </w:r>
    </w:p>
    <w:p w:rsidR="00DA4B5B" w:rsidRPr="002301C9" w:rsidRDefault="00DA4B5B"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Osmanlı </w:t>
      </w:r>
      <w:r>
        <w:rPr>
          <w:rFonts w:ascii="Times New Roman" w:hAnsi="Times New Roman" w:cs="Times New Roman"/>
          <w:sz w:val="24"/>
          <w:szCs w:val="24"/>
        </w:rPr>
        <w:t>Toplum v</w:t>
      </w:r>
      <w:r w:rsidRPr="002301C9">
        <w:rPr>
          <w:rFonts w:ascii="Times New Roman" w:hAnsi="Times New Roman" w:cs="Times New Roman"/>
          <w:sz w:val="24"/>
          <w:szCs w:val="24"/>
        </w:rPr>
        <w:t>e</w:t>
      </w:r>
      <w:r>
        <w:rPr>
          <w:rFonts w:ascii="Times New Roman" w:hAnsi="Times New Roman" w:cs="Times New Roman"/>
          <w:sz w:val="24"/>
          <w:szCs w:val="24"/>
        </w:rPr>
        <w:t xml:space="preserve"> Devlet Düzeninin Geri Kalması v</w:t>
      </w:r>
      <w:r w:rsidRPr="002301C9">
        <w:rPr>
          <w:rFonts w:ascii="Times New Roman" w:hAnsi="Times New Roman" w:cs="Times New Roman"/>
          <w:sz w:val="24"/>
          <w:szCs w:val="24"/>
        </w:rPr>
        <w:t xml:space="preserve">e Yapılan Reform Hareketleri; Osmanlı Devletinin Parçalanması </w:t>
      </w:r>
      <w:r>
        <w:rPr>
          <w:rFonts w:ascii="Times New Roman" w:hAnsi="Times New Roman" w:cs="Times New Roman"/>
          <w:sz w:val="24"/>
          <w:szCs w:val="24"/>
        </w:rPr>
        <w:t>v</w:t>
      </w:r>
      <w:r w:rsidRPr="002301C9">
        <w:rPr>
          <w:rFonts w:ascii="Times New Roman" w:hAnsi="Times New Roman" w:cs="Times New Roman"/>
          <w:sz w:val="24"/>
          <w:szCs w:val="24"/>
        </w:rPr>
        <w:t xml:space="preserve">e Ulusal Mücadelenin Başlaması; Mustafa Kemal Paşa'nın Anadolu'da Ulusal Mücadeleyi Örgütlemesi; Birinci T.B.M.M.'Nin Açılması; 1920-1922 Arası Askeri </w:t>
      </w:r>
      <w:r>
        <w:rPr>
          <w:rFonts w:ascii="Times New Roman" w:hAnsi="Times New Roman" w:cs="Times New Roman"/>
          <w:sz w:val="24"/>
          <w:szCs w:val="24"/>
        </w:rPr>
        <w:t>v</w:t>
      </w:r>
      <w:r w:rsidRPr="002301C9">
        <w:rPr>
          <w:rFonts w:ascii="Times New Roman" w:hAnsi="Times New Roman" w:cs="Times New Roman"/>
          <w:sz w:val="24"/>
          <w:szCs w:val="24"/>
        </w:rPr>
        <w:t xml:space="preserve">e Siyasal Gelişmeler; Devrimler </w:t>
      </w:r>
      <w:r>
        <w:rPr>
          <w:rFonts w:ascii="Times New Roman" w:hAnsi="Times New Roman" w:cs="Times New Roman"/>
          <w:sz w:val="24"/>
          <w:szCs w:val="24"/>
        </w:rPr>
        <w:t>v</w:t>
      </w:r>
      <w:r w:rsidRPr="002301C9">
        <w:rPr>
          <w:rFonts w:ascii="Times New Roman" w:hAnsi="Times New Roman" w:cs="Times New Roman"/>
          <w:sz w:val="24"/>
          <w:szCs w:val="24"/>
        </w:rPr>
        <w:t xml:space="preserve">e Karşı Tepkiler; Anayasal Sistemin Kurulması; Cumhuriyet Döneminde İç </w:t>
      </w:r>
      <w:r>
        <w:rPr>
          <w:rFonts w:ascii="Times New Roman" w:hAnsi="Times New Roman" w:cs="Times New Roman"/>
          <w:sz w:val="24"/>
          <w:szCs w:val="24"/>
        </w:rPr>
        <w:t>v</w:t>
      </w:r>
      <w:r w:rsidRPr="002301C9">
        <w:rPr>
          <w:rFonts w:ascii="Times New Roman" w:hAnsi="Times New Roman" w:cs="Times New Roman"/>
          <w:sz w:val="24"/>
          <w:szCs w:val="24"/>
        </w:rPr>
        <w:t xml:space="preserve">e Dış Siyaset; Türk Devriminin Temel Özellikleri Ve Etkilendiği Düşünce Akımları; Hukuk, Eğitim, Ekonomi </w:t>
      </w:r>
      <w:r>
        <w:rPr>
          <w:rFonts w:ascii="Times New Roman" w:hAnsi="Times New Roman" w:cs="Times New Roman"/>
          <w:sz w:val="24"/>
          <w:szCs w:val="24"/>
        </w:rPr>
        <w:t>v</w:t>
      </w:r>
      <w:r w:rsidRPr="002301C9">
        <w:rPr>
          <w:rFonts w:ascii="Times New Roman" w:hAnsi="Times New Roman" w:cs="Times New Roman"/>
          <w:sz w:val="24"/>
          <w:szCs w:val="24"/>
        </w:rPr>
        <w:t xml:space="preserve">e Toplumsal Yaşayışta Yapılan Yenilikler; Atatürk İlkeleri </w:t>
      </w:r>
      <w:r>
        <w:rPr>
          <w:rFonts w:ascii="Times New Roman" w:hAnsi="Times New Roman" w:cs="Times New Roman"/>
          <w:sz w:val="24"/>
          <w:szCs w:val="24"/>
        </w:rPr>
        <w:t>v</w:t>
      </w:r>
      <w:r w:rsidRPr="002301C9">
        <w:rPr>
          <w:rFonts w:ascii="Times New Roman" w:hAnsi="Times New Roman" w:cs="Times New Roman"/>
          <w:sz w:val="24"/>
          <w:szCs w:val="24"/>
        </w:rPr>
        <w:t>e Bu İlkelerin Genel Nitelikleri; İdeolojik Açıdan Atatürkçülüğün Değerlendirilmesi.</w:t>
      </w:r>
    </w:p>
    <w:p w:rsidR="00DA4B5B" w:rsidRDefault="00DA4B5B" w:rsidP="00B65542">
      <w:pPr>
        <w:spacing w:after="120"/>
        <w:jc w:val="both"/>
        <w:rPr>
          <w:rFonts w:ascii="Times New Roman" w:hAnsi="Times New Roman" w:cs="Times New Roman"/>
          <w:b/>
          <w:bCs/>
          <w:sz w:val="24"/>
          <w:szCs w:val="24"/>
        </w:rPr>
      </w:pPr>
    </w:p>
    <w:p w:rsidR="00DA4B5B" w:rsidRDefault="00DA4B5B" w:rsidP="00B65542">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1708103 - </w:t>
      </w:r>
      <w:r w:rsidRPr="002301C9">
        <w:rPr>
          <w:rFonts w:ascii="Times New Roman" w:hAnsi="Times New Roman" w:cs="Times New Roman"/>
          <w:b/>
          <w:bCs/>
          <w:sz w:val="24"/>
          <w:szCs w:val="24"/>
        </w:rPr>
        <w:t>YABANCI DİL-I (İNGİLİZCE)</w:t>
      </w:r>
    </w:p>
    <w:p w:rsidR="00DA4B5B" w:rsidRPr="002301C9" w:rsidRDefault="00DA4B5B" w:rsidP="002301C9">
      <w:pPr>
        <w:jc w:val="both"/>
        <w:rPr>
          <w:rFonts w:ascii="Times New Roman" w:hAnsi="Times New Roman" w:cs="Times New Roman"/>
          <w:sz w:val="24"/>
          <w:szCs w:val="24"/>
        </w:rPr>
      </w:pPr>
      <w:r w:rsidRPr="002301C9">
        <w:rPr>
          <w:rFonts w:ascii="Times New Roman" w:hAnsi="Times New Roman" w:cs="Times New Roman"/>
          <w:sz w:val="24"/>
          <w:szCs w:val="24"/>
        </w:rPr>
        <w:t xml:space="preserve">Belirteçler; Ön Hal Edatlar: Yer, Zaman, Hareket; Tekil </w:t>
      </w:r>
      <w:r>
        <w:rPr>
          <w:rFonts w:ascii="Times New Roman" w:hAnsi="Times New Roman" w:cs="Times New Roman"/>
          <w:sz w:val="24"/>
          <w:szCs w:val="24"/>
        </w:rPr>
        <w:t>v</w:t>
      </w:r>
      <w:r w:rsidRPr="002301C9">
        <w:rPr>
          <w:rFonts w:ascii="Times New Roman" w:hAnsi="Times New Roman" w:cs="Times New Roman"/>
          <w:sz w:val="24"/>
          <w:szCs w:val="24"/>
        </w:rPr>
        <w:t xml:space="preserve">e Çoğul İsimler: Sayılabilir </w:t>
      </w:r>
      <w:r>
        <w:rPr>
          <w:rFonts w:ascii="Times New Roman" w:hAnsi="Times New Roman" w:cs="Times New Roman"/>
          <w:sz w:val="24"/>
          <w:szCs w:val="24"/>
        </w:rPr>
        <w:t>v</w:t>
      </w:r>
      <w:r w:rsidRPr="002301C9">
        <w:rPr>
          <w:rFonts w:ascii="Times New Roman" w:hAnsi="Times New Roman" w:cs="Times New Roman"/>
          <w:sz w:val="24"/>
          <w:szCs w:val="24"/>
        </w:rPr>
        <w:t xml:space="preserve">e Sayılamayan İsimler; Zamanlar: Geniş Zaman, Şimdiki Zaman, Geçmiş Zaman Yapıları; Kipler: Will, Should, Should Not, Must, Must Not, Can; Karşılaştırmalı Yapılar; Adıllar: Kişi Adılları, İyelik Adılları; Sıfatlar; Olumlu Cümle, Olumsuz Cümle </w:t>
      </w:r>
      <w:r>
        <w:rPr>
          <w:rFonts w:ascii="Times New Roman" w:hAnsi="Times New Roman" w:cs="Times New Roman"/>
          <w:sz w:val="24"/>
          <w:szCs w:val="24"/>
        </w:rPr>
        <w:t>v</w:t>
      </w:r>
      <w:r w:rsidRPr="002301C9">
        <w:rPr>
          <w:rFonts w:ascii="Times New Roman" w:hAnsi="Times New Roman" w:cs="Times New Roman"/>
          <w:sz w:val="24"/>
          <w:szCs w:val="24"/>
        </w:rPr>
        <w:t xml:space="preserve">e Soru Cümleleri; Bağlaçlar: </w:t>
      </w:r>
      <w:r>
        <w:rPr>
          <w:rFonts w:ascii="Times New Roman" w:hAnsi="Times New Roman" w:cs="Times New Roman"/>
          <w:sz w:val="24"/>
          <w:szCs w:val="24"/>
        </w:rPr>
        <w:t>V</w:t>
      </w:r>
      <w:r w:rsidRPr="002301C9">
        <w:rPr>
          <w:rFonts w:ascii="Times New Roman" w:hAnsi="Times New Roman" w:cs="Times New Roman"/>
          <w:sz w:val="24"/>
          <w:szCs w:val="24"/>
        </w:rPr>
        <w:t>e, Fakat, Çünkü.</w:t>
      </w:r>
    </w:p>
    <w:p w:rsidR="00DA4B5B" w:rsidRDefault="00DA4B5B" w:rsidP="00410540">
      <w:pPr>
        <w:jc w:val="both"/>
        <w:rPr>
          <w:rFonts w:ascii="Times New Roman" w:hAnsi="Times New Roman" w:cs="Times New Roman"/>
          <w:b/>
          <w:bCs/>
          <w:sz w:val="24"/>
          <w:szCs w:val="24"/>
        </w:rPr>
      </w:pPr>
      <w:r>
        <w:rPr>
          <w:rFonts w:ascii="Times New Roman" w:hAnsi="Times New Roman" w:cs="Times New Roman"/>
          <w:b/>
          <w:bCs/>
          <w:sz w:val="24"/>
          <w:szCs w:val="24"/>
        </w:rPr>
        <w:t>1708104 - ANATOMİ</w:t>
      </w:r>
    </w:p>
    <w:p w:rsidR="00DA4B5B" w:rsidRPr="009268B3" w:rsidRDefault="00DA4B5B" w:rsidP="009268B3">
      <w:pPr>
        <w:jc w:val="both"/>
        <w:rPr>
          <w:rFonts w:ascii="Times New Roman" w:hAnsi="Times New Roman" w:cs="Times New Roman"/>
          <w:sz w:val="24"/>
          <w:szCs w:val="24"/>
        </w:rPr>
      </w:pPr>
      <w:r>
        <w:rPr>
          <w:rFonts w:ascii="Times New Roman" w:hAnsi="Times New Roman" w:cs="Times New Roman"/>
          <w:sz w:val="24"/>
          <w:szCs w:val="24"/>
        </w:rPr>
        <w:t xml:space="preserve">Anatomiye giriş. </w:t>
      </w:r>
      <w:r w:rsidRPr="009268B3">
        <w:rPr>
          <w:rFonts w:ascii="Times New Roman" w:hAnsi="Times New Roman" w:cs="Times New Roman"/>
          <w:sz w:val="24"/>
          <w:szCs w:val="24"/>
        </w:rPr>
        <w:t>Hareket sistemi</w:t>
      </w:r>
      <w:r>
        <w:rPr>
          <w:rFonts w:ascii="Times New Roman" w:hAnsi="Times New Roman" w:cs="Times New Roman"/>
          <w:sz w:val="24"/>
          <w:szCs w:val="24"/>
        </w:rPr>
        <w:t>.</w:t>
      </w:r>
      <w:r w:rsidRPr="009268B3">
        <w:rPr>
          <w:rFonts w:ascii="Times New Roman" w:hAnsi="Times New Roman" w:cs="Times New Roman"/>
          <w:sz w:val="24"/>
          <w:szCs w:val="24"/>
        </w:rPr>
        <w:t xml:space="preserve"> Kemikler</w:t>
      </w:r>
      <w:r>
        <w:rPr>
          <w:rFonts w:ascii="Times New Roman" w:hAnsi="Times New Roman" w:cs="Times New Roman"/>
          <w:sz w:val="24"/>
          <w:szCs w:val="24"/>
        </w:rPr>
        <w:t>.</w:t>
      </w:r>
      <w:r w:rsidRPr="009268B3">
        <w:rPr>
          <w:rFonts w:ascii="Times New Roman" w:hAnsi="Times New Roman" w:cs="Times New Roman"/>
          <w:sz w:val="24"/>
          <w:szCs w:val="24"/>
        </w:rPr>
        <w:t xml:space="preserve"> Eklemler</w:t>
      </w:r>
      <w:r>
        <w:rPr>
          <w:rFonts w:ascii="Times New Roman" w:hAnsi="Times New Roman" w:cs="Times New Roman"/>
          <w:sz w:val="24"/>
          <w:szCs w:val="24"/>
        </w:rPr>
        <w:t>.</w:t>
      </w:r>
      <w:r w:rsidRPr="009268B3">
        <w:rPr>
          <w:rFonts w:ascii="Times New Roman" w:hAnsi="Times New Roman" w:cs="Times New Roman"/>
          <w:sz w:val="24"/>
          <w:szCs w:val="24"/>
        </w:rPr>
        <w:t xml:space="preserve"> Kaslar</w:t>
      </w:r>
      <w:r>
        <w:rPr>
          <w:rFonts w:ascii="Times New Roman" w:hAnsi="Times New Roman" w:cs="Times New Roman"/>
          <w:sz w:val="24"/>
          <w:szCs w:val="24"/>
        </w:rPr>
        <w:t>.</w:t>
      </w:r>
      <w:r w:rsidRPr="009268B3">
        <w:rPr>
          <w:rFonts w:ascii="Times New Roman" w:hAnsi="Times New Roman" w:cs="Times New Roman"/>
          <w:sz w:val="24"/>
          <w:szCs w:val="24"/>
        </w:rPr>
        <w:t xml:space="preserve"> Solunum sistemi</w:t>
      </w:r>
      <w:r>
        <w:rPr>
          <w:rFonts w:ascii="Times New Roman" w:hAnsi="Times New Roman" w:cs="Times New Roman"/>
          <w:sz w:val="24"/>
          <w:szCs w:val="24"/>
        </w:rPr>
        <w:t>.</w:t>
      </w:r>
      <w:r w:rsidRPr="009268B3">
        <w:rPr>
          <w:rFonts w:ascii="Times New Roman" w:hAnsi="Times New Roman" w:cs="Times New Roman"/>
          <w:sz w:val="24"/>
          <w:szCs w:val="24"/>
        </w:rPr>
        <w:t xml:space="preserve"> Dolaşım sistemi</w:t>
      </w:r>
      <w:r>
        <w:rPr>
          <w:rFonts w:ascii="Times New Roman" w:hAnsi="Times New Roman" w:cs="Times New Roman"/>
          <w:sz w:val="24"/>
          <w:szCs w:val="24"/>
        </w:rPr>
        <w:t>.</w:t>
      </w:r>
      <w:r w:rsidRPr="009268B3">
        <w:rPr>
          <w:rFonts w:ascii="Times New Roman" w:hAnsi="Times New Roman" w:cs="Times New Roman"/>
          <w:sz w:val="24"/>
          <w:szCs w:val="24"/>
        </w:rPr>
        <w:t xml:space="preserve"> Sindirim Sistemi</w:t>
      </w:r>
      <w:r>
        <w:rPr>
          <w:rFonts w:ascii="Times New Roman" w:hAnsi="Times New Roman" w:cs="Times New Roman"/>
          <w:sz w:val="24"/>
          <w:szCs w:val="24"/>
        </w:rPr>
        <w:t>.</w:t>
      </w:r>
      <w:r w:rsidRPr="009268B3">
        <w:rPr>
          <w:rFonts w:ascii="Times New Roman" w:hAnsi="Times New Roman" w:cs="Times New Roman"/>
          <w:sz w:val="24"/>
          <w:szCs w:val="24"/>
        </w:rPr>
        <w:t xml:space="preserve"> Üriner sistem</w:t>
      </w:r>
      <w:r>
        <w:rPr>
          <w:rFonts w:ascii="Times New Roman" w:hAnsi="Times New Roman" w:cs="Times New Roman"/>
          <w:sz w:val="24"/>
          <w:szCs w:val="24"/>
        </w:rPr>
        <w:t>.</w:t>
      </w:r>
      <w:r w:rsidRPr="009268B3">
        <w:rPr>
          <w:rFonts w:ascii="Times New Roman" w:hAnsi="Times New Roman" w:cs="Times New Roman"/>
          <w:sz w:val="24"/>
          <w:szCs w:val="24"/>
        </w:rPr>
        <w:t xml:space="preserve"> Genital sistem</w:t>
      </w:r>
      <w:r>
        <w:rPr>
          <w:rFonts w:ascii="Times New Roman" w:hAnsi="Times New Roman" w:cs="Times New Roman"/>
          <w:sz w:val="24"/>
          <w:szCs w:val="24"/>
        </w:rPr>
        <w:t>.</w:t>
      </w:r>
      <w:r w:rsidRPr="009268B3">
        <w:rPr>
          <w:rFonts w:ascii="Times New Roman" w:hAnsi="Times New Roman" w:cs="Times New Roman"/>
          <w:sz w:val="24"/>
          <w:szCs w:val="24"/>
        </w:rPr>
        <w:t xml:space="preserve"> Sinir sistemi</w:t>
      </w:r>
      <w:r>
        <w:rPr>
          <w:rFonts w:ascii="Times New Roman" w:hAnsi="Times New Roman" w:cs="Times New Roman"/>
          <w:sz w:val="24"/>
          <w:szCs w:val="24"/>
        </w:rPr>
        <w:t>.</w:t>
      </w:r>
      <w:r w:rsidRPr="009268B3">
        <w:rPr>
          <w:rFonts w:ascii="Times New Roman" w:hAnsi="Times New Roman" w:cs="Times New Roman"/>
          <w:sz w:val="24"/>
          <w:szCs w:val="24"/>
        </w:rPr>
        <w:t xml:space="preserve"> Duyu organları</w:t>
      </w:r>
      <w:r>
        <w:rPr>
          <w:rFonts w:ascii="Times New Roman" w:hAnsi="Times New Roman" w:cs="Times New Roman"/>
          <w:sz w:val="24"/>
          <w:szCs w:val="24"/>
        </w:rPr>
        <w:t>.</w:t>
      </w:r>
      <w:r w:rsidRPr="009268B3">
        <w:rPr>
          <w:rFonts w:ascii="Times New Roman" w:hAnsi="Times New Roman" w:cs="Times New Roman"/>
          <w:sz w:val="24"/>
          <w:szCs w:val="24"/>
        </w:rPr>
        <w:t xml:space="preserve"> </w:t>
      </w:r>
    </w:p>
    <w:p w:rsidR="00DA4B5B" w:rsidRPr="003D4760" w:rsidRDefault="00DA4B5B" w:rsidP="00410540">
      <w:pPr>
        <w:jc w:val="both"/>
        <w:rPr>
          <w:rFonts w:ascii="Times New Roman" w:hAnsi="Times New Roman" w:cs="Times New Roman"/>
          <w:b/>
          <w:bCs/>
          <w:sz w:val="24"/>
          <w:szCs w:val="24"/>
        </w:rPr>
      </w:pPr>
      <w:r>
        <w:rPr>
          <w:rFonts w:ascii="Times New Roman" w:hAnsi="Times New Roman" w:cs="Times New Roman"/>
          <w:b/>
          <w:bCs/>
          <w:sz w:val="24"/>
          <w:szCs w:val="24"/>
        </w:rPr>
        <w:t>1708105 – HASTALIKLAR BİLGİSİ</w:t>
      </w:r>
      <w:r w:rsidRPr="003D4760">
        <w:rPr>
          <w:rFonts w:ascii="Times New Roman" w:hAnsi="Times New Roman" w:cs="Times New Roman"/>
          <w:b/>
          <w:bCs/>
          <w:sz w:val="24"/>
          <w:szCs w:val="24"/>
        </w:rPr>
        <w:t>-I</w:t>
      </w:r>
    </w:p>
    <w:p w:rsidR="00DA4B5B" w:rsidRPr="00A37240" w:rsidRDefault="00DA4B5B" w:rsidP="00410540">
      <w:pPr>
        <w:jc w:val="both"/>
        <w:rPr>
          <w:rFonts w:ascii="Times New Roman" w:hAnsi="Times New Roman" w:cs="Times New Roman"/>
          <w:sz w:val="24"/>
          <w:szCs w:val="24"/>
        </w:rPr>
      </w:pPr>
      <w:r w:rsidRPr="00A37240">
        <w:rPr>
          <w:rFonts w:ascii="Times New Roman" w:hAnsi="Times New Roman" w:cs="Times New Roman"/>
          <w:sz w:val="24"/>
          <w:szCs w:val="24"/>
        </w:rPr>
        <w:t>Hastalıklara giriş ( dersin içeriği, amacı, temel kavramlar, has</w:t>
      </w:r>
      <w:r>
        <w:rPr>
          <w:rFonts w:ascii="Times New Roman" w:hAnsi="Times New Roman" w:cs="Times New Roman"/>
          <w:sz w:val="24"/>
          <w:szCs w:val="24"/>
        </w:rPr>
        <w:t xml:space="preserve">talıkların sınıflandırılması). </w:t>
      </w:r>
      <w:r w:rsidRPr="00A37240">
        <w:rPr>
          <w:rFonts w:ascii="Times New Roman" w:hAnsi="Times New Roman" w:cs="Times New Roman"/>
          <w:sz w:val="24"/>
          <w:szCs w:val="24"/>
        </w:rPr>
        <w:t>Kalp hastalıkları (normal yapısı ve işlevi, iskemik kalp hastalığı, MI, kalp kapak hastalıkları, kalp yetmezliği, akut eklem romatizması, doğuştan kalp kusurları, perikard hast</w:t>
      </w:r>
      <w:r>
        <w:rPr>
          <w:rFonts w:ascii="Times New Roman" w:hAnsi="Times New Roman" w:cs="Times New Roman"/>
          <w:sz w:val="24"/>
          <w:szCs w:val="24"/>
        </w:rPr>
        <w:t>alıkları, ileti bozuklukları).</w:t>
      </w:r>
      <w:r w:rsidRPr="00A37240">
        <w:rPr>
          <w:rFonts w:ascii="Times New Roman" w:hAnsi="Times New Roman" w:cs="Times New Roman"/>
          <w:sz w:val="24"/>
          <w:szCs w:val="24"/>
        </w:rPr>
        <w:t xml:space="preserve"> Damar hastalıkları (damarların yapısı, işlevi, arter ve vene bağlı gelişen bulgular, aort anevrizması, Burger hastalığı, Raynaud s</w:t>
      </w:r>
      <w:r>
        <w:rPr>
          <w:rFonts w:ascii="Times New Roman" w:hAnsi="Times New Roman" w:cs="Times New Roman"/>
          <w:sz w:val="24"/>
          <w:szCs w:val="24"/>
        </w:rPr>
        <w:t xml:space="preserve">endromu, tromboflebit, varis). </w:t>
      </w:r>
      <w:r w:rsidRPr="00A37240">
        <w:rPr>
          <w:rFonts w:ascii="Times New Roman" w:hAnsi="Times New Roman" w:cs="Times New Roman"/>
          <w:sz w:val="24"/>
          <w:szCs w:val="24"/>
        </w:rPr>
        <w:t>Solunum sistemi hastalıkları (solunum organları, normal yapısı ve işlevi, üst ve alt solunum yolu enfeksiyonu, KOAH-kronik bronşit-astım-anfizem, bronşektazi,</w:t>
      </w:r>
      <w:r>
        <w:rPr>
          <w:rFonts w:ascii="Times New Roman" w:hAnsi="Times New Roman" w:cs="Times New Roman"/>
          <w:sz w:val="24"/>
          <w:szCs w:val="24"/>
        </w:rPr>
        <w:t xml:space="preserve"> kistik fibrozis, tüberküloz). </w:t>
      </w:r>
      <w:r w:rsidRPr="00A37240">
        <w:rPr>
          <w:rFonts w:ascii="Times New Roman" w:hAnsi="Times New Roman" w:cs="Times New Roman"/>
          <w:sz w:val="24"/>
          <w:szCs w:val="24"/>
        </w:rPr>
        <w:t>Solunum sistemi hastalıkları ( pmömoni, akciğer kanseri, akciğer embolisi, pnömotoraks, akciğer ödemi, aspirasyon, a</w:t>
      </w:r>
      <w:r>
        <w:rPr>
          <w:rFonts w:ascii="Times New Roman" w:hAnsi="Times New Roman" w:cs="Times New Roman"/>
          <w:sz w:val="24"/>
          <w:szCs w:val="24"/>
        </w:rPr>
        <w:t xml:space="preserve">telektazi, plevral effüzyon). </w:t>
      </w:r>
      <w:r w:rsidRPr="00A37240">
        <w:rPr>
          <w:rFonts w:ascii="Times New Roman" w:hAnsi="Times New Roman" w:cs="Times New Roman"/>
          <w:sz w:val="24"/>
          <w:szCs w:val="24"/>
        </w:rPr>
        <w:t>Sindirim sistemi hastalıkları (sindirim organları, sindirime yardımcı organlar, normal yapı ve işlevleri, ösefagus hastalıkları, hiatal herni, reflü,</w:t>
      </w:r>
      <w:r>
        <w:rPr>
          <w:rFonts w:ascii="Times New Roman" w:hAnsi="Times New Roman" w:cs="Times New Roman"/>
          <w:sz w:val="24"/>
          <w:szCs w:val="24"/>
        </w:rPr>
        <w:t xml:space="preserve"> gastrit, ülser, mide kanseri).</w:t>
      </w:r>
      <w:r w:rsidRPr="00A37240">
        <w:rPr>
          <w:rFonts w:ascii="Times New Roman" w:hAnsi="Times New Roman" w:cs="Times New Roman"/>
          <w:sz w:val="24"/>
          <w:szCs w:val="24"/>
        </w:rPr>
        <w:t xml:space="preserve"> Sindirim sistemi hastalıkları (malabsorbsiyon, çöliak hastalığı, ishal, ülseratif kolit, Crohn hastalığı, dizanteri, İBS, divertikül, hemoroid, anal fissür, k</w:t>
      </w:r>
      <w:r>
        <w:rPr>
          <w:rFonts w:ascii="Times New Roman" w:hAnsi="Times New Roman" w:cs="Times New Roman"/>
          <w:sz w:val="24"/>
          <w:szCs w:val="24"/>
        </w:rPr>
        <w:t xml:space="preserve">olon kanseri, GİS kanamaları). </w:t>
      </w:r>
      <w:r w:rsidRPr="00A37240">
        <w:rPr>
          <w:rFonts w:ascii="Times New Roman" w:hAnsi="Times New Roman" w:cs="Times New Roman"/>
          <w:sz w:val="24"/>
          <w:szCs w:val="24"/>
        </w:rPr>
        <w:t>Peritonit, mesenter iskemisi, akut apandisit, hiperbilirubinemi, kern ikterus, hepatitler, paraziter karaciğer hastalıkları, siroz, portal hipertansiy</w:t>
      </w:r>
      <w:r>
        <w:rPr>
          <w:rFonts w:ascii="Times New Roman" w:hAnsi="Times New Roman" w:cs="Times New Roman"/>
          <w:sz w:val="24"/>
          <w:szCs w:val="24"/>
        </w:rPr>
        <w:t xml:space="preserve">on, hepatosellüler karsinoma). </w:t>
      </w:r>
      <w:r w:rsidRPr="00A37240">
        <w:rPr>
          <w:rFonts w:ascii="Times New Roman" w:hAnsi="Times New Roman" w:cs="Times New Roman"/>
          <w:sz w:val="24"/>
          <w:szCs w:val="24"/>
        </w:rPr>
        <w:t>Safra kesesi hastalıkları (iltihap, taş), akut ve kronik pa</w:t>
      </w:r>
      <w:r>
        <w:rPr>
          <w:rFonts w:ascii="Times New Roman" w:hAnsi="Times New Roman" w:cs="Times New Roman"/>
          <w:sz w:val="24"/>
          <w:szCs w:val="24"/>
        </w:rPr>
        <w:t>nkreatit, pankreas kanserleri.</w:t>
      </w:r>
      <w:r w:rsidRPr="00A37240">
        <w:rPr>
          <w:rFonts w:ascii="Times New Roman" w:hAnsi="Times New Roman" w:cs="Times New Roman"/>
          <w:sz w:val="24"/>
          <w:szCs w:val="24"/>
        </w:rPr>
        <w:t xml:space="preserve"> Üriner sistem hastalıkları( üriner sistem organları, yapısı ve işlevi, glomerülonefrit, pyelonefrit, sistit, toksik nefropati, üriner sistem taşları, akut ve kronik böbrek yetmezliği, diyaliz, böbrek transplantasyonu, m</w:t>
      </w:r>
      <w:r>
        <w:rPr>
          <w:rFonts w:ascii="Times New Roman" w:hAnsi="Times New Roman" w:cs="Times New Roman"/>
          <w:sz w:val="24"/>
          <w:szCs w:val="24"/>
        </w:rPr>
        <w:t>esane kanseri, hipertansiyon).</w:t>
      </w:r>
      <w:r w:rsidRPr="00A37240">
        <w:rPr>
          <w:rFonts w:ascii="Times New Roman" w:hAnsi="Times New Roman" w:cs="Times New Roman"/>
          <w:sz w:val="24"/>
          <w:szCs w:val="24"/>
        </w:rPr>
        <w:t xml:space="preserve"> Genital sistem hastalıkları (erkek üreme sistemi yapısı ve işlevleri, prostat hipertrofisi ve kanse</w:t>
      </w:r>
      <w:r>
        <w:rPr>
          <w:rFonts w:ascii="Times New Roman" w:hAnsi="Times New Roman" w:cs="Times New Roman"/>
          <w:sz w:val="24"/>
          <w:szCs w:val="24"/>
        </w:rPr>
        <w:t>ri, testis tümörü, varikosel).</w:t>
      </w:r>
      <w:r w:rsidRPr="00A37240">
        <w:rPr>
          <w:rFonts w:ascii="Times New Roman" w:hAnsi="Times New Roman" w:cs="Times New Roman"/>
          <w:sz w:val="24"/>
          <w:szCs w:val="24"/>
        </w:rPr>
        <w:t xml:space="preserve"> Genital sistem hastalıkları (kadın üreme sistemi yapısı ve işlevi, menstrüel döngü, menapoz, disfoksiyonel kanamalar, polikistik over sendromu, pelvik inflamatuar hastalık, organ maliniteleri, ektopik gebelik</w:t>
      </w:r>
      <w:r>
        <w:rPr>
          <w:rFonts w:ascii="Times New Roman" w:hAnsi="Times New Roman" w:cs="Times New Roman"/>
          <w:sz w:val="24"/>
          <w:szCs w:val="24"/>
        </w:rPr>
        <w:t>, preeklamsi, gebelik takibi).</w:t>
      </w:r>
      <w:r w:rsidRPr="00A37240">
        <w:rPr>
          <w:rFonts w:ascii="Times New Roman" w:hAnsi="Times New Roman" w:cs="Times New Roman"/>
          <w:sz w:val="24"/>
          <w:szCs w:val="24"/>
        </w:rPr>
        <w:t xml:space="preserve"> Meslek hastalıkları, yaşlılık</w:t>
      </w:r>
      <w:r>
        <w:rPr>
          <w:rFonts w:ascii="Times New Roman" w:hAnsi="Times New Roman" w:cs="Times New Roman"/>
          <w:sz w:val="24"/>
          <w:szCs w:val="24"/>
        </w:rPr>
        <w:t xml:space="preserve"> ve sorunları, engelli sorunu. </w:t>
      </w:r>
      <w:r w:rsidRPr="00A37240">
        <w:rPr>
          <w:rFonts w:ascii="Times New Roman" w:hAnsi="Times New Roman" w:cs="Times New Roman"/>
          <w:sz w:val="24"/>
          <w:szCs w:val="24"/>
        </w:rPr>
        <w:t>Ergen sorunları, obesite, yeme bozuklukları, madde bağımlılığı.</w:t>
      </w:r>
    </w:p>
    <w:p w:rsidR="00DA4B5B" w:rsidRPr="003D4760" w:rsidRDefault="00DA4B5B" w:rsidP="00410540">
      <w:pPr>
        <w:jc w:val="both"/>
        <w:rPr>
          <w:rFonts w:ascii="Times New Roman" w:hAnsi="Times New Roman" w:cs="Times New Roman"/>
          <w:b/>
          <w:bCs/>
          <w:sz w:val="24"/>
          <w:szCs w:val="24"/>
        </w:rPr>
      </w:pPr>
      <w:r>
        <w:rPr>
          <w:rFonts w:ascii="Times New Roman" w:hAnsi="Times New Roman" w:cs="Times New Roman"/>
          <w:b/>
          <w:bCs/>
          <w:sz w:val="24"/>
          <w:szCs w:val="24"/>
        </w:rPr>
        <w:t>1708106 – TIBBİ TERMİNOLOJİ</w:t>
      </w:r>
      <w:r w:rsidRPr="003D4760">
        <w:rPr>
          <w:rFonts w:ascii="Times New Roman" w:hAnsi="Times New Roman" w:cs="Times New Roman"/>
          <w:b/>
          <w:bCs/>
          <w:sz w:val="24"/>
          <w:szCs w:val="24"/>
        </w:rPr>
        <w:t>-I</w:t>
      </w:r>
    </w:p>
    <w:p w:rsidR="00DA4B5B" w:rsidRPr="00D34FAA" w:rsidRDefault="00DA4B5B" w:rsidP="00D34FAA">
      <w:pPr>
        <w:jc w:val="both"/>
        <w:rPr>
          <w:rFonts w:ascii="Times New Roman" w:hAnsi="Times New Roman" w:cs="Times New Roman"/>
          <w:sz w:val="24"/>
          <w:szCs w:val="24"/>
        </w:rPr>
      </w:pPr>
      <w:r w:rsidRPr="00D34FAA">
        <w:rPr>
          <w:rFonts w:ascii="Times New Roman" w:hAnsi="Times New Roman" w:cs="Times New Roman"/>
          <w:sz w:val="24"/>
          <w:szCs w:val="24"/>
        </w:rPr>
        <w:t>Gi</w:t>
      </w:r>
      <w:r>
        <w:rPr>
          <w:rFonts w:ascii="Times New Roman" w:hAnsi="Times New Roman" w:cs="Times New Roman"/>
          <w:sz w:val="24"/>
          <w:szCs w:val="24"/>
        </w:rPr>
        <w:t xml:space="preserve">riş, temel tanım ve kavramlar. </w:t>
      </w:r>
      <w:r w:rsidRPr="00D34FAA">
        <w:rPr>
          <w:rFonts w:ascii="Times New Roman" w:hAnsi="Times New Roman" w:cs="Times New Roman"/>
          <w:sz w:val="24"/>
          <w:szCs w:val="24"/>
        </w:rPr>
        <w:t xml:space="preserve">Tıbbi terimleri oluşturan öğeler, terimlerin okunuşu, tekil-çoğul. </w:t>
      </w:r>
      <w:r>
        <w:rPr>
          <w:rFonts w:ascii="Times New Roman" w:hAnsi="Times New Roman" w:cs="Times New Roman"/>
          <w:sz w:val="24"/>
          <w:szCs w:val="24"/>
        </w:rPr>
        <w:t>Önekler. Flascard</w:t>
      </w:r>
      <w:r w:rsidRPr="00D34FAA">
        <w:rPr>
          <w:rFonts w:ascii="Times New Roman" w:hAnsi="Times New Roman" w:cs="Times New Roman"/>
          <w:sz w:val="24"/>
          <w:szCs w:val="24"/>
        </w:rPr>
        <w:t xml:space="preserve"> anlatım</w:t>
      </w:r>
      <w:r>
        <w:rPr>
          <w:rFonts w:ascii="Times New Roman" w:hAnsi="Times New Roman" w:cs="Times New Roman"/>
          <w:sz w:val="24"/>
          <w:szCs w:val="24"/>
        </w:rPr>
        <w:t>.</w:t>
      </w:r>
      <w:r w:rsidRPr="00D34FAA">
        <w:rPr>
          <w:rFonts w:ascii="Times New Roman" w:hAnsi="Times New Roman" w:cs="Times New Roman"/>
          <w:sz w:val="24"/>
          <w:szCs w:val="24"/>
        </w:rPr>
        <w:t xml:space="preserve"> Sonekler. Kökler. Crosword puzzle, Vücut yapısı (yönler, boşluklar, bölgeler, pozisyonlar). Vücut yapısı (hücre, hücrenin yapısı, organeller, kromozom, DNA, gen, mutasyon, genetik hastalıklar, dokular, doku çeşitleri, doku oluşum patolojiler</w:t>
      </w:r>
      <w:r>
        <w:rPr>
          <w:rFonts w:ascii="Times New Roman" w:hAnsi="Times New Roman" w:cs="Times New Roman"/>
          <w:sz w:val="24"/>
          <w:szCs w:val="24"/>
        </w:rPr>
        <w:t xml:space="preserve">i,bezler, ilgili uzmanlıklar). </w:t>
      </w:r>
      <w:r w:rsidRPr="00D34FAA">
        <w:rPr>
          <w:rFonts w:ascii="Times New Roman" w:hAnsi="Times New Roman" w:cs="Times New Roman"/>
          <w:sz w:val="24"/>
          <w:szCs w:val="24"/>
        </w:rPr>
        <w:t xml:space="preserve">Hastalıklarla ilgili terimler (hastalıkların çeşitleri, bulaşma yolları, salgınlar, epidemiyoloji, doğumsal kusurlar, </w:t>
      </w:r>
      <w:r>
        <w:rPr>
          <w:rFonts w:ascii="Times New Roman" w:hAnsi="Times New Roman" w:cs="Times New Roman"/>
          <w:sz w:val="24"/>
          <w:szCs w:val="24"/>
        </w:rPr>
        <w:t xml:space="preserve">yaşlanma, ilgili uzmanlıklar). </w:t>
      </w:r>
      <w:r w:rsidRPr="00D34FAA">
        <w:rPr>
          <w:rFonts w:ascii="Times New Roman" w:hAnsi="Times New Roman" w:cs="Times New Roman"/>
          <w:sz w:val="24"/>
          <w:szCs w:val="24"/>
        </w:rPr>
        <w:t>Tanı-tedavi ile ilgili terimler ((vital bulgular, palpasyon, perküsyon, oskültasyon, basit muayene araçları, laboratuar test</w:t>
      </w:r>
      <w:r>
        <w:rPr>
          <w:rFonts w:ascii="Times New Roman" w:hAnsi="Times New Roman" w:cs="Times New Roman"/>
          <w:sz w:val="24"/>
          <w:szCs w:val="24"/>
        </w:rPr>
        <w:t xml:space="preserve">leri, görsel tanı yöntemleri). </w:t>
      </w:r>
      <w:r w:rsidRPr="00D34FAA">
        <w:rPr>
          <w:rFonts w:ascii="Times New Roman" w:hAnsi="Times New Roman" w:cs="Times New Roman"/>
          <w:sz w:val="24"/>
          <w:szCs w:val="24"/>
        </w:rPr>
        <w:t>Deri ve ekleri ile ilgili terimler (Deri ve ilgili yapıların işlevi, yapısı, sebase bezler, ter bezleri, saç ve tırnak, konu ile ilgili uzmanlıklar, deri ve ilgili yapıların patolojileri, deri üzerinde oluşan lezyonlar, tanı ve tedav</w:t>
      </w:r>
      <w:r>
        <w:rPr>
          <w:rFonts w:ascii="Times New Roman" w:hAnsi="Times New Roman" w:cs="Times New Roman"/>
          <w:sz w:val="24"/>
          <w:szCs w:val="24"/>
        </w:rPr>
        <w:t xml:space="preserve">i prosedürleri. Örnek olgular, </w:t>
      </w:r>
      <w:r w:rsidRPr="00D34FAA">
        <w:rPr>
          <w:rFonts w:ascii="Times New Roman" w:hAnsi="Times New Roman" w:cs="Times New Roman"/>
          <w:sz w:val="24"/>
          <w:szCs w:val="24"/>
        </w:rPr>
        <w:t>İskelet sistemi ile ilgili terimler (iskeletin bölümleri, kemiğin yapısı, çeşitleri, kemik iliği, eklem-kıkırdak yapısı ve çeşitleri, omurga, ligament, tendo</w:t>
      </w:r>
      <w:r>
        <w:rPr>
          <w:rFonts w:ascii="Times New Roman" w:hAnsi="Times New Roman" w:cs="Times New Roman"/>
          <w:sz w:val="24"/>
          <w:szCs w:val="24"/>
        </w:rPr>
        <w:t xml:space="preserve">n yapıları, uzmanlık alanları. </w:t>
      </w:r>
      <w:r w:rsidRPr="00D34FAA">
        <w:rPr>
          <w:rFonts w:ascii="Times New Roman" w:hAnsi="Times New Roman" w:cs="Times New Roman"/>
          <w:sz w:val="24"/>
          <w:szCs w:val="24"/>
        </w:rPr>
        <w:t>İskelet sistem ile ilgili patolojiler, tanı ve tedav</w:t>
      </w:r>
      <w:r>
        <w:rPr>
          <w:rFonts w:ascii="Times New Roman" w:hAnsi="Times New Roman" w:cs="Times New Roman"/>
          <w:sz w:val="24"/>
          <w:szCs w:val="24"/>
        </w:rPr>
        <w:t xml:space="preserve">i prosedürleri. Örnek olgular. </w:t>
      </w:r>
      <w:r w:rsidRPr="00D34FAA">
        <w:rPr>
          <w:rFonts w:ascii="Times New Roman" w:hAnsi="Times New Roman" w:cs="Times New Roman"/>
          <w:sz w:val="24"/>
          <w:szCs w:val="24"/>
        </w:rPr>
        <w:t>Kas sistemi ile ilgili terimler (Kasların işlevi, yapısı, çeşitleri, kas kontraksiyon ve relaksasyonu, inervasyonu, antagonist kaslar, kas har</w:t>
      </w:r>
      <w:r>
        <w:rPr>
          <w:rFonts w:ascii="Times New Roman" w:hAnsi="Times New Roman" w:cs="Times New Roman"/>
          <w:sz w:val="24"/>
          <w:szCs w:val="24"/>
        </w:rPr>
        <w:t xml:space="preserve">eketleri, ilgili uzmanlıklar). </w:t>
      </w:r>
      <w:r w:rsidRPr="00D34FAA">
        <w:rPr>
          <w:rFonts w:ascii="Times New Roman" w:hAnsi="Times New Roman" w:cs="Times New Roman"/>
          <w:sz w:val="24"/>
          <w:szCs w:val="24"/>
        </w:rPr>
        <w:t>Kas sistemi ile ilgili patolojiler, tanı ve tedavi ile ilgili prosedürler, sportif yaralanmalar.</w:t>
      </w:r>
    </w:p>
    <w:p w:rsidR="00DA4B5B" w:rsidRDefault="00DA4B5B" w:rsidP="00410540">
      <w:pPr>
        <w:jc w:val="both"/>
        <w:rPr>
          <w:rFonts w:ascii="Times New Roman" w:hAnsi="Times New Roman" w:cs="Times New Roman"/>
          <w:b/>
          <w:bCs/>
          <w:sz w:val="24"/>
          <w:szCs w:val="24"/>
        </w:rPr>
      </w:pPr>
      <w:r>
        <w:rPr>
          <w:rFonts w:ascii="Times New Roman" w:hAnsi="Times New Roman" w:cs="Times New Roman"/>
          <w:b/>
          <w:bCs/>
          <w:sz w:val="24"/>
          <w:szCs w:val="24"/>
        </w:rPr>
        <w:t>1708107 - TEMEL BİLGİ TEKNOLOJİLERİ</w:t>
      </w:r>
    </w:p>
    <w:p w:rsidR="00DA4B5B" w:rsidRPr="001759A9" w:rsidRDefault="00DA4B5B" w:rsidP="001759A9">
      <w:pPr>
        <w:jc w:val="both"/>
        <w:rPr>
          <w:rFonts w:ascii="Times New Roman" w:hAnsi="Times New Roman" w:cs="Times New Roman"/>
          <w:sz w:val="24"/>
          <w:szCs w:val="24"/>
        </w:rPr>
      </w:pPr>
      <w:r w:rsidRPr="001759A9">
        <w:rPr>
          <w:rFonts w:ascii="Times New Roman" w:hAnsi="Times New Roman" w:cs="Times New Roman"/>
          <w:sz w:val="24"/>
          <w:szCs w:val="24"/>
        </w:rPr>
        <w:t xml:space="preserve">Teorik: Bilgi Teknolojilerine Giriş, Bilgi çağı ve bilgi toplumu, Bilgi sistemleri. </w:t>
      </w:r>
      <w:r w:rsidRPr="001759A9">
        <w:rPr>
          <w:rFonts w:ascii="Times New Roman" w:hAnsi="Times New Roman" w:cs="Times New Roman"/>
          <w:sz w:val="24"/>
          <w:szCs w:val="24"/>
        </w:rPr>
        <w:br/>
        <w:t>Uygulama: Bilgisayar laboratuvarı ile tanışma. Teorik: Bilgisayar orga</w:t>
      </w:r>
      <w:r>
        <w:rPr>
          <w:rFonts w:ascii="Times New Roman" w:hAnsi="Times New Roman" w:cs="Times New Roman"/>
          <w:sz w:val="24"/>
          <w:szCs w:val="24"/>
        </w:rPr>
        <w:t xml:space="preserve">nizasyonu, İşletim Sistemleri. </w:t>
      </w:r>
      <w:r w:rsidRPr="001759A9">
        <w:rPr>
          <w:rFonts w:ascii="Times New Roman" w:hAnsi="Times New Roman" w:cs="Times New Roman"/>
          <w:sz w:val="24"/>
          <w:szCs w:val="24"/>
        </w:rPr>
        <w:t>Uygulama: Bir işletim sistemi kullanımı, Bilgisayar giriş-çıkış birimlerinin kullanımı. Teorik: Bilgisayar Organizasyonu, işletim sistemleri. Uygulama: Bir işletim sistemi kullanımı, Bilgisayar giriş-çıkış birimlerinin kullanımı. Bilgisayar organizasyonu, İşletim Sistemleri. Uygulama: Kelime işlem, Elektronik tablolama, Sunum programları,  Grafik programları. Bilgisayar Yazılımı, Uygulama yazılımlarına giriş. Uygulama: Kelime işlem, Elektronik tablolama, Sunum programları, Grafik programları. Teorik: Bilgisayar Yazılımı, Uygulama yazılımlarına giriş,  Uygulama: Kelime işlem, Elektronik tablolama, Sunum programları, Grafik programları. Teorik: Veri tabanı programları. Uygulama: Bir veritabanı paketinin kullanımı. Veri tabanı programları.  Uygulama: Bir veritabanı paketinin kullanımı. Teorik: Veri iletişimi ve bilgisayar ağları. Uygulama: Elektronik posta kullanımı, FTP kullanımı. Teorik: Veri iletişimi ve bilgisayar ağları. Uygulama: WWW’de bilgi tarama. Teorik: Internet ve World-Wide-Web’e giriş. Uygulama: WWW’de bilgi tarama. Teorik: Internet ile bilgi yayma, HTML, HTML editörleri ve JAVA. Uygulama: HTML editörü kullanımı. Yedekleme, Sıkıştırma programları, Virüsler, virüs nedir? Kaç çeşit virüs vardır? Nasıl temizlenir?</w:t>
      </w:r>
    </w:p>
    <w:p w:rsidR="00DA4B5B" w:rsidRPr="003D4760" w:rsidRDefault="00DA4B5B" w:rsidP="00410540">
      <w:pPr>
        <w:jc w:val="both"/>
        <w:rPr>
          <w:rFonts w:ascii="Times New Roman" w:hAnsi="Times New Roman" w:cs="Times New Roman"/>
          <w:b/>
          <w:bCs/>
          <w:sz w:val="24"/>
          <w:szCs w:val="24"/>
        </w:rPr>
      </w:pPr>
      <w:r>
        <w:rPr>
          <w:rFonts w:ascii="Times New Roman" w:hAnsi="Times New Roman" w:cs="Times New Roman"/>
          <w:b/>
          <w:bCs/>
          <w:sz w:val="24"/>
          <w:szCs w:val="24"/>
        </w:rPr>
        <w:t>1708108 - BİYOİSTATİSTİK</w:t>
      </w:r>
    </w:p>
    <w:p w:rsidR="00DA4B5B" w:rsidRPr="008528CD" w:rsidRDefault="00DA4B5B" w:rsidP="001E7669">
      <w:pPr>
        <w:jc w:val="both"/>
        <w:rPr>
          <w:rFonts w:ascii="Times New Roman" w:hAnsi="Times New Roman" w:cs="Times New Roman"/>
          <w:sz w:val="24"/>
          <w:szCs w:val="24"/>
        </w:rPr>
      </w:pPr>
      <w:r w:rsidRPr="008528CD">
        <w:rPr>
          <w:rFonts w:ascii="Times New Roman" w:hAnsi="Times New Roman" w:cs="Times New Roman"/>
          <w:sz w:val="24"/>
          <w:szCs w:val="24"/>
        </w:rPr>
        <w:t>Temel İstatistik ve Biyoistatistik Kavramlar, Tablolar ve Grafikler, Merkezi Yer Ölçüleri ve Değişim Ölçüleri, İhtimal ve İhtimal Hesaplamaları, Kesikli Popülasyon Dağılımları, Sürekli Popülasyon Dağılımları, Örnekleme ve Örnekleme Metotları, Nokta ve Aralık Tahminleri, Temel Parametrik Testler, Ki-Kare Testleri, Nonparametrik Testler, Regresyon ve Korelasyon Analizi, Nüfus İstatistikleri, Sağlık Alanına Özel İstatistikler.</w:t>
      </w:r>
    </w:p>
    <w:p w:rsidR="00DA4B5B" w:rsidRDefault="00DA4B5B" w:rsidP="001E7669">
      <w:pPr>
        <w:jc w:val="both"/>
        <w:rPr>
          <w:rFonts w:ascii="Times New Roman" w:hAnsi="Times New Roman" w:cs="Times New Roman"/>
          <w:b/>
          <w:bCs/>
          <w:sz w:val="24"/>
          <w:szCs w:val="24"/>
        </w:rPr>
      </w:pPr>
      <w:r>
        <w:rPr>
          <w:rFonts w:ascii="Times New Roman" w:hAnsi="Times New Roman" w:cs="Times New Roman"/>
          <w:b/>
          <w:bCs/>
          <w:sz w:val="24"/>
          <w:szCs w:val="24"/>
        </w:rPr>
        <w:t>1708109 – TIBBİ SEKRETERLİK TEKNİKLERİ</w:t>
      </w:r>
    </w:p>
    <w:p w:rsidR="00DA4B5B" w:rsidRPr="00AC6325" w:rsidRDefault="00DA4B5B" w:rsidP="001E7669">
      <w:pPr>
        <w:jc w:val="both"/>
        <w:rPr>
          <w:rFonts w:ascii="Times New Roman" w:hAnsi="Times New Roman" w:cs="Times New Roman"/>
          <w:sz w:val="24"/>
          <w:szCs w:val="24"/>
        </w:rPr>
      </w:pPr>
      <w:r w:rsidRPr="00AC6325">
        <w:rPr>
          <w:rFonts w:ascii="Times New Roman" w:hAnsi="Times New Roman" w:cs="Times New Roman"/>
          <w:sz w:val="24"/>
          <w:szCs w:val="24"/>
        </w:rPr>
        <w:t>Sekreterlik kavramı</w:t>
      </w:r>
      <w:r>
        <w:rPr>
          <w:rFonts w:ascii="Times New Roman" w:hAnsi="Times New Roman" w:cs="Times New Roman"/>
          <w:sz w:val="24"/>
          <w:szCs w:val="24"/>
        </w:rPr>
        <w:t>nın tanımı, önemi ve tarihçesi.</w:t>
      </w:r>
      <w:r w:rsidRPr="00AC6325">
        <w:rPr>
          <w:rFonts w:ascii="Times New Roman" w:hAnsi="Times New Roman" w:cs="Times New Roman"/>
          <w:sz w:val="24"/>
          <w:szCs w:val="24"/>
        </w:rPr>
        <w:t xml:space="preserve"> Se</w:t>
      </w:r>
      <w:r>
        <w:rPr>
          <w:rFonts w:ascii="Times New Roman" w:hAnsi="Times New Roman" w:cs="Times New Roman"/>
          <w:sz w:val="24"/>
          <w:szCs w:val="24"/>
        </w:rPr>
        <w:t>kreterliğin Sınıflandırılması.</w:t>
      </w:r>
      <w:r w:rsidRPr="00AC6325">
        <w:rPr>
          <w:rFonts w:ascii="Times New Roman" w:hAnsi="Times New Roman" w:cs="Times New Roman"/>
          <w:sz w:val="24"/>
          <w:szCs w:val="24"/>
        </w:rPr>
        <w:t xml:space="preserve"> Sekreterlerin Bilişsel, Du</w:t>
      </w:r>
      <w:r>
        <w:rPr>
          <w:rFonts w:ascii="Times New Roman" w:hAnsi="Times New Roman" w:cs="Times New Roman"/>
          <w:sz w:val="24"/>
          <w:szCs w:val="24"/>
        </w:rPr>
        <w:t xml:space="preserve">yuşsal, Fiziksel özellikleri. Sekreterlik Becerileri. </w:t>
      </w:r>
      <w:r w:rsidRPr="00AC6325">
        <w:rPr>
          <w:rFonts w:ascii="Times New Roman" w:hAnsi="Times New Roman" w:cs="Times New Roman"/>
          <w:sz w:val="24"/>
          <w:szCs w:val="24"/>
        </w:rPr>
        <w:t>Tıp sekreterliğinin tanımı ve önemi</w:t>
      </w:r>
      <w:r>
        <w:rPr>
          <w:rFonts w:ascii="Times New Roman" w:hAnsi="Times New Roman" w:cs="Times New Roman"/>
          <w:sz w:val="24"/>
          <w:szCs w:val="24"/>
        </w:rPr>
        <w:t xml:space="preserve">. Sekreterlik ve Büro yönetimi. </w:t>
      </w:r>
      <w:r w:rsidRPr="00AC6325">
        <w:rPr>
          <w:rFonts w:ascii="Times New Roman" w:hAnsi="Times New Roman" w:cs="Times New Roman"/>
          <w:sz w:val="24"/>
          <w:szCs w:val="24"/>
        </w:rPr>
        <w:t>Tıbbi sekreter tutum ve davranışları</w:t>
      </w:r>
      <w:r>
        <w:rPr>
          <w:rFonts w:ascii="Times New Roman" w:hAnsi="Times New Roman" w:cs="Times New Roman"/>
          <w:sz w:val="24"/>
          <w:szCs w:val="24"/>
        </w:rPr>
        <w:t>.</w:t>
      </w:r>
      <w:r w:rsidRPr="00AC6325">
        <w:rPr>
          <w:rFonts w:ascii="Times New Roman" w:hAnsi="Times New Roman" w:cs="Times New Roman"/>
          <w:sz w:val="24"/>
          <w:szCs w:val="24"/>
        </w:rPr>
        <w:t xml:space="preserve"> Tıbb</w:t>
      </w:r>
      <w:r>
        <w:rPr>
          <w:rFonts w:ascii="Times New Roman" w:hAnsi="Times New Roman" w:cs="Times New Roman"/>
          <w:sz w:val="24"/>
          <w:szCs w:val="24"/>
        </w:rPr>
        <w:t>i sekreter görev ve işlemleri.</w:t>
      </w:r>
      <w:r w:rsidRPr="00AC6325">
        <w:rPr>
          <w:rFonts w:ascii="Times New Roman" w:hAnsi="Times New Roman" w:cs="Times New Roman"/>
          <w:sz w:val="24"/>
          <w:szCs w:val="24"/>
        </w:rPr>
        <w:t xml:space="preserve"> Karar verme ve Sekreterin ikna yeteneği</w:t>
      </w:r>
      <w:r>
        <w:rPr>
          <w:rFonts w:ascii="Times New Roman" w:hAnsi="Times New Roman" w:cs="Times New Roman"/>
          <w:sz w:val="24"/>
          <w:szCs w:val="24"/>
        </w:rPr>
        <w:t>.</w:t>
      </w:r>
      <w:r w:rsidRPr="00AC6325">
        <w:rPr>
          <w:rFonts w:ascii="Times New Roman" w:hAnsi="Times New Roman" w:cs="Times New Roman"/>
          <w:sz w:val="24"/>
          <w:szCs w:val="24"/>
        </w:rPr>
        <w:t xml:space="preserve"> Yaratıcı sekreterlik</w:t>
      </w:r>
      <w:r>
        <w:rPr>
          <w:rFonts w:ascii="Times New Roman" w:hAnsi="Times New Roman" w:cs="Times New Roman"/>
          <w:sz w:val="24"/>
          <w:szCs w:val="24"/>
        </w:rPr>
        <w:t>.</w:t>
      </w:r>
      <w:r w:rsidRPr="00AC6325">
        <w:rPr>
          <w:rFonts w:ascii="Times New Roman" w:hAnsi="Times New Roman" w:cs="Times New Roman"/>
          <w:sz w:val="24"/>
          <w:szCs w:val="24"/>
        </w:rPr>
        <w:t xml:space="preserve"> Telefonla konuşma teknikleri. Telefonda perdeleme ve duygusal sızıntıyı önleme teknikleri. Ofiste, yönetsel ve örgütsel faaliyetler. Sekreterlikte</w:t>
      </w:r>
      <w:r>
        <w:rPr>
          <w:rFonts w:ascii="Times New Roman" w:hAnsi="Times New Roman" w:cs="Times New Roman"/>
          <w:sz w:val="24"/>
          <w:szCs w:val="24"/>
        </w:rPr>
        <w:t xml:space="preserve"> örgütsel ve yönetsel iletişim.</w:t>
      </w:r>
      <w:r w:rsidRPr="00AC6325">
        <w:rPr>
          <w:rFonts w:ascii="Times New Roman" w:hAnsi="Times New Roman" w:cs="Times New Roman"/>
          <w:sz w:val="24"/>
          <w:szCs w:val="24"/>
        </w:rPr>
        <w:t xml:space="preserve"> Sekreterin Sözlü iletişim </w:t>
      </w:r>
      <w:r>
        <w:rPr>
          <w:rFonts w:ascii="Times New Roman" w:hAnsi="Times New Roman" w:cs="Times New Roman"/>
          <w:sz w:val="24"/>
          <w:szCs w:val="24"/>
        </w:rPr>
        <w:t>becerisi.</w:t>
      </w:r>
      <w:r w:rsidRPr="00AC6325">
        <w:rPr>
          <w:rFonts w:ascii="Times New Roman" w:hAnsi="Times New Roman" w:cs="Times New Roman"/>
          <w:sz w:val="24"/>
          <w:szCs w:val="24"/>
        </w:rPr>
        <w:t xml:space="preserve"> İletişimde beden dilinin kullanılması. Sunum türleri ve hazırlama Teknikleri. Sunum da izlenecek aşama</w:t>
      </w:r>
      <w:r>
        <w:rPr>
          <w:rFonts w:ascii="Times New Roman" w:hAnsi="Times New Roman" w:cs="Times New Roman"/>
          <w:sz w:val="24"/>
          <w:szCs w:val="24"/>
        </w:rPr>
        <w:t>lar. Toplantı organizasyonu.</w:t>
      </w:r>
      <w:r w:rsidRPr="00AC6325">
        <w:rPr>
          <w:rFonts w:ascii="Times New Roman" w:hAnsi="Times New Roman" w:cs="Times New Roman"/>
          <w:sz w:val="24"/>
          <w:szCs w:val="24"/>
        </w:rPr>
        <w:t xml:space="preserve"> Sekreterin toplantı yönetimi becerileri.</w:t>
      </w:r>
      <w:r>
        <w:rPr>
          <w:rFonts w:ascii="Times New Roman" w:hAnsi="Times New Roman" w:cs="Times New Roman"/>
          <w:sz w:val="24"/>
          <w:szCs w:val="24"/>
        </w:rPr>
        <w:t xml:space="preserve"> Seyahat Organizasyonu.</w:t>
      </w:r>
      <w:r w:rsidRPr="00AC6325">
        <w:rPr>
          <w:rFonts w:ascii="Times New Roman" w:hAnsi="Times New Roman" w:cs="Times New Roman"/>
          <w:sz w:val="24"/>
          <w:szCs w:val="24"/>
        </w:rPr>
        <w:t xml:space="preserve"> Sekreterin Sey</w:t>
      </w:r>
      <w:r>
        <w:rPr>
          <w:rFonts w:ascii="Times New Roman" w:hAnsi="Times New Roman" w:cs="Times New Roman"/>
          <w:sz w:val="24"/>
          <w:szCs w:val="24"/>
        </w:rPr>
        <w:t>ahat organizasyonu becerileri.</w:t>
      </w:r>
      <w:r w:rsidRPr="00AC6325">
        <w:rPr>
          <w:rFonts w:ascii="Times New Roman" w:hAnsi="Times New Roman" w:cs="Times New Roman"/>
          <w:sz w:val="24"/>
          <w:szCs w:val="24"/>
        </w:rPr>
        <w:t xml:space="preserve"> Sekreterlikte </w:t>
      </w:r>
      <w:r>
        <w:rPr>
          <w:rFonts w:ascii="Times New Roman" w:hAnsi="Times New Roman" w:cs="Times New Roman"/>
          <w:sz w:val="24"/>
          <w:szCs w:val="24"/>
        </w:rPr>
        <w:t xml:space="preserve">ziyaretçi ağırlama teknikleri. </w:t>
      </w:r>
      <w:r w:rsidRPr="00AC6325">
        <w:rPr>
          <w:rFonts w:ascii="Times New Roman" w:hAnsi="Times New Roman" w:cs="Times New Roman"/>
          <w:sz w:val="24"/>
          <w:szCs w:val="24"/>
        </w:rPr>
        <w:t>Sekreterin</w:t>
      </w:r>
      <w:r>
        <w:rPr>
          <w:rFonts w:ascii="Times New Roman" w:hAnsi="Times New Roman" w:cs="Times New Roman"/>
          <w:sz w:val="24"/>
          <w:szCs w:val="24"/>
        </w:rPr>
        <w:t xml:space="preserve"> randevu düzenleme becerileri.</w:t>
      </w:r>
      <w:r w:rsidRPr="00AC6325">
        <w:rPr>
          <w:rFonts w:ascii="Times New Roman" w:hAnsi="Times New Roman" w:cs="Times New Roman"/>
          <w:sz w:val="24"/>
          <w:szCs w:val="24"/>
        </w:rPr>
        <w:t xml:space="preserve"> Sekreterlikte insan il</w:t>
      </w:r>
      <w:r>
        <w:rPr>
          <w:rFonts w:ascii="Times New Roman" w:hAnsi="Times New Roman" w:cs="Times New Roman"/>
          <w:sz w:val="24"/>
          <w:szCs w:val="24"/>
        </w:rPr>
        <w:t>işkileri ve Protokol kuralları.</w:t>
      </w:r>
      <w:r w:rsidRPr="00AC6325">
        <w:rPr>
          <w:rFonts w:ascii="Times New Roman" w:hAnsi="Times New Roman" w:cs="Times New Roman"/>
          <w:sz w:val="24"/>
          <w:szCs w:val="24"/>
        </w:rPr>
        <w:t xml:space="preserve"> Pro</w:t>
      </w:r>
      <w:r>
        <w:rPr>
          <w:rFonts w:ascii="Times New Roman" w:hAnsi="Times New Roman" w:cs="Times New Roman"/>
          <w:sz w:val="24"/>
          <w:szCs w:val="24"/>
        </w:rPr>
        <w:t xml:space="preserve">tokol kurallarının uygulanması. </w:t>
      </w:r>
      <w:r w:rsidRPr="00AC6325">
        <w:rPr>
          <w:rFonts w:ascii="Times New Roman" w:hAnsi="Times New Roman" w:cs="Times New Roman"/>
          <w:sz w:val="24"/>
          <w:szCs w:val="24"/>
        </w:rPr>
        <w:t>Mesleki örgütler</w:t>
      </w:r>
      <w:r>
        <w:rPr>
          <w:rFonts w:ascii="Times New Roman" w:hAnsi="Times New Roman" w:cs="Times New Roman"/>
          <w:sz w:val="24"/>
          <w:szCs w:val="24"/>
        </w:rPr>
        <w:t>.</w:t>
      </w:r>
    </w:p>
    <w:p w:rsidR="00DA4B5B" w:rsidRDefault="00DA4B5B" w:rsidP="001E7669">
      <w:pPr>
        <w:jc w:val="both"/>
        <w:rPr>
          <w:rFonts w:ascii="Times New Roman" w:hAnsi="Times New Roman" w:cs="Times New Roman"/>
          <w:b/>
          <w:bCs/>
          <w:sz w:val="24"/>
          <w:szCs w:val="24"/>
        </w:rPr>
      </w:pPr>
      <w:r>
        <w:rPr>
          <w:rFonts w:ascii="Times New Roman" w:hAnsi="Times New Roman" w:cs="Times New Roman"/>
          <w:b/>
          <w:bCs/>
          <w:sz w:val="24"/>
          <w:szCs w:val="24"/>
        </w:rPr>
        <w:t>1708110 – KLAVYE TEKNİKLERİ- I</w:t>
      </w:r>
    </w:p>
    <w:p w:rsidR="00DA4B5B" w:rsidRDefault="00DA4B5B" w:rsidP="0036466C">
      <w:pPr>
        <w:jc w:val="both"/>
        <w:rPr>
          <w:rFonts w:ascii="Times New Roman" w:hAnsi="Times New Roman" w:cs="Times New Roman"/>
          <w:sz w:val="24"/>
          <w:szCs w:val="24"/>
        </w:rPr>
      </w:pPr>
      <w:r w:rsidRPr="00574237">
        <w:rPr>
          <w:rFonts w:ascii="Times New Roman" w:hAnsi="Times New Roman" w:cs="Times New Roman"/>
          <w:sz w:val="24"/>
          <w:szCs w:val="24"/>
        </w:rPr>
        <w:t>Doğru oturuşu, klavyeye ve ekrana olan uzaklığın ayarlanmasının öğretilmesi. El, ön kol, dirsek ve bacakların ergonomik olarak nasıl durması gerektiğinin öğret</w:t>
      </w:r>
      <w:r>
        <w:rPr>
          <w:rFonts w:ascii="Times New Roman" w:hAnsi="Times New Roman" w:cs="Times New Roman"/>
          <w:sz w:val="24"/>
          <w:szCs w:val="24"/>
        </w:rPr>
        <w:t>ilmesi. Harflerin tanıtılması.</w:t>
      </w:r>
      <w:r w:rsidRPr="00574237">
        <w:rPr>
          <w:rFonts w:ascii="Times New Roman" w:hAnsi="Times New Roman" w:cs="Times New Roman"/>
          <w:sz w:val="24"/>
          <w:szCs w:val="24"/>
        </w:rPr>
        <w:t xml:space="preserve"> Temel sıra tuşlarının öğretilmesi. Parmakların yerleştirilmesi ve bakmadan t</w:t>
      </w:r>
      <w:r>
        <w:rPr>
          <w:rFonts w:ascii="Times New Roman" w:hAnsi="Times New Roman" w:cs="Times New Roman"/>
          <w:sz w:val="24"/>
          <w:szCs w:val="24"/>
        </w:rPr>
        <w:t>uşlara basılmasının sağlanması.</w:t>
      </w:r>
      <w:r w:rsidRPr="00574237">
        <w:rPr>
          <w:rFonts w:ascii="Times New Roman" w:hAnsi="Times New Roman" w:cs="Times New Roman"/>
          <w:sz w:val="24"/>
          <w:szCs w:val="24"/>
        </w:rPr>
        <w:t xml:space="preserve"> Temel sıra tuşlarının hızlı yazılması için egzersizlerin yapılması. Temel sıra cümle uygulamaları. Üst sıra tuşlarının öğretilmesi. Parmakların bakmadan üst sıraya uzanıp yeniden yerine d</w:t>
      </w:r>
      <w:r>
        <w:rPr>
          <w:rFonts w:ascii="Times New Roman" w:hAnsi="Times New Roman" w:cs="Times New Roman"/>
          <w:sz w:val="24"/>
          <w:szCs w:val="24"/>
        </w:rPr>
        <w:t xml:space="preserve">önmesinin öğretilmesi. </w:t>
      </w:r>
      <w:r w:rsidRPr="00574237">
        <w:rPr>
          <w:rFonts w:ascii="Times New Roman" w:hAnsi="Times New Roman" w:cs="Times New Roman"/>
          <w:sz w:val="24"/>
          <w:szCs w:val="24"/>
        </w:rPr>
        <w:t>Temel ve Üst sıra cümleleriyle sürat testleri yapılması.</w:t>
      </w:r>
      <w:r>
        <w:rPr>
          <w:rFonts w:ascii="Times New Roman" w:hAnsi="Times New Roman" w:cs="Times New Roman"/>
          <w:sz w:val="24"/>
          <w:szCs w:val="24"/>
        </w:rPr>
        <w:t xml:space="preserve"> </w:t>
      </w:r>
      <w:r w:rsidRPr="00574237">
        <w:rPr>
          <w:rFonts w:ascii="Times New Roman" w:hAnsi="Times New Roman" w:cs="Times New Roman"/>
          <w:sz w:val="24"/>
          <w:szCs w:val="24"/>
        </w:rPr>
        <w:t xml:space="preserve">Alt sıra tuşlarının öğretilmesi. Parmaklara bakmadan alt sıraya uzanıp yeniden temel </w:t>
      </w:r>
      <w:r>
        <w:rPr>
          <w:rFonts w:ascii="Times New Roman" w:hAnsi="Times New Roman" w:cs="Times New Roman"/>
          <w:sz w:val="24"/>
          <w:szCs w:val="24"/>
        </w:rPr>
        <w:t>sıraya dönmesinin öğretilmesi.</w:t>
      </w:r>
      <w:r w:rsidRPr="00574237">
        <w:rPr>
          <w:rFonts w:ascii="Times New Roman" w:hAnsi="Times New Roman" w:cs="Times New Roman"/>
          <w:sz w:val="24"/>
          <w:szCs w:val="24"/>
        </w:rPr>
        <w:t xml:space="preserve"> Cümle yazma uygulam</w:t>
      </w:r>
      <w:r>
        <w:rPr>
          <w:rFonts w:ascii="Times New Roman" w:hAnsi="Times New Roman" w:cs="Times New Roman"/>
          <w:sz w:val="24"/>
          <w:szCs w:val="24"/>
        </w:rPr>
        <w:t xml:space="preserve">aları. Hız testi uygulamaları. </w:t>
      </w:r>
      <w:r w:rsidRPr="00574237">
        <w:rPr>
          <w:rFonts w:ascii="Times New Roman" w:hAnsi="Times New Roman" w:cs="Times New Roman"/>
          <w:sz w:val="24"/>
          <w:szCs w:val="24"/>
        </w:rPr>
        <w:t>Büyük harf yazımının öğretilmesi. Silme ve enter tuşunun öğretilmesi ve kullanımı ile ilgili m</w:t>
      </w:r>
      <w:r>
        <w:rPr>
          <w:rFonts w:ascii="Times New Roman" w:hAnsi="Times New Roman" w:cs="Times New Roman"/>
          <w:sz w:val="24"/>
          <w:szCs w:val="24"/>
        </w:rPr>
        <w:t xml:space="preserve">etin çalışmalarının yapılması. </w:t>
      </w:r>
      <w:r w:rsidRPr="00574237">
        <w:rPr>
          <w:rFonts w:ascii="Times New Roman" w:hAnsi="Times New Roman" w:cs="Times New Roman"/>
          <w:sz w:val="24"/>
          <w:szCs w:val="24"/>
        </w:rPr>
        <w:t>Metin yazma uygulamaları. Hataları bulma ve engell</w:t>
      </w:r>
      <w:r>
        <w:rPr>
          <w:rFonts w:ascii="Times New Roman" w:hAnsi="Times New Roman" w:cs="Times New Roman"/>
          <w:sz w:val="24"/>
          <w:szCs w:val="24"/>
        </w:rPr>
        <w:t xml:space="preserve">eme yöntemlerinin öğretilmesi. </w:t>
      </w:r>
      <w:r w:rsidRPr="00574237">
        <w:rPr>
          <w:rFonts w:ascii="Times New Roman" w:hAnsi="Times New Roman" w:cs="Times New Roman"/>
          <w:sz w:val="24"/>
          <w:szCs w:val="24"/>
        </w:rPr>
        <w:t>Nokta ve virgül yazımının öğretilmesi. Büyük harf kullanı</w:t>
      </w:r>
      <w:r>
        <w:rPr>
          <w:rFonts w:ascii="Times New Roman" w:hAnsi="Times New Roman" w:cs="Times New Roman"/>
          <w:sz w:val="24"/>
          <w:szCs w:val="24"/>
        </w:rPr>
        <w:t xml:space="preserve">mı ile ilgili hız çalışmaları. </w:t>
      </w:r>
      <w:r w:rsidRPr="00574237">
        <w:rPr>
          <w:rFonts w:ascii="Times New Roman" w:hAnsi="Times New Roman" w:cs="Times New Roman"/>
          <w:sz w:val="24"/>
          <w:szCs w:val="24"/>
        </w:rPr>
        <w:t>Kurallı cüm</w:t>
      </w:r>
      <w:r>
        <w:rPr>
          <w:rFonts w:ascii="Times New Roman" w:hAnsi="Times New Roman" w:cs="Times New Roman"/>
          <w:sz w:val="24"/>
          <w:szCs w:val="24"/>
        </w:rPr>
        <w:t xml:space="preserve">le ve metinle hız çalışmaları. </w:t>
      </w:r>
      <w:r w:rsidRPr="00574237">
        <w:rPr>
          <w:rFonts w:ascii="Times New Roman" w:hAnsi="Times New Roman" w:cs="Times New Roman"/>
          <w:sz w:val="24"/>
          <w:szCs w:val="24"/>
        </w:rPr>
        <w:t>Baskılı hız çalışmaları.</w:t>
      </w:r>
    </w:p>
    <w:p w:rsidR="00DA4B5B" w:rsidRDefault="00DA4B5B" w:rsidP="00574237">
      <w:pPr>
        <w:jc w:val="both"/>
        <w:rPr>
          <w:rFonts w:ascii="Times New Roman" w:hAnsi="Times New Roman" w:cs="Times New Roman"/>
          <w:b/>
          <w:bCs/>
          <w:sz w:val="24"/>
          <w:szCs w:val="24"/>
        </w:rPr>
      </w:pPr>
      <w:r>
        <w:rPr>
          <w:rFonts w:ascii="Times New Roman" w:hAnsi="Times New Roman" w:cs="Times New Roman"/>
          <w:b/>
          <w:bCs/>
          <w:sz w:val="24"/>
          <w:szCs w:val="24"/>
        </w:rPr>
        <w:t>1708111 – DAVRANIŞ BİLİMLERİ</w:t>
      </w:r>
    </w:p>
    <w:p w:rsidR="00DA4B5B" w:rsidRDefault="00DA4B5B" w:rsidP="000C67E4">
      <w:pPr>
        <w:jc w:val="both"/>
        <w:rPr>
          <w:rFonts w:ascii="Times New Roman" w:hAnsi="Times New Roman" w:cs="Times New Roman"/>
          <w:sz w:val="24"/>
          <w:szCs w:val="24"/>
          <w:shd w:val="clear" w:color="auto" w:fill="F3F3F3"/>
        </w:rPr>
      </w:pPr>
      <w:r w:rsidRPr="00282A63">
        <w:rPr>
          <w:rFonts w:ascii="Times New Roman" w:hAnsi="Times New Roman" w:cs="Times New Roman"/>
          <w:sz w:val="24"/>
          <w:szCs w:val="24"/>
        </w:rPr>
        <w:t>Davranış Bilimlerine Giriş Ve Temel Kavramlar, Psikolojinin Yönetim Ve Organizasyonlardaki Yeri Ve Önemi, Sosyal Psikolojideki Teori Ve Metodlar, Sosyal Çevreyi Anlama, Kişileri Algılama, Benlik Kavramı, Tutumlar Ve Tutum Değişikliği, Önyargı, Sosyal Etki, Kişisel İlişkiler, Yardım Etme Davranışı, Sevgi Ve Çekicilik, Saldırganlık.</w:t>
      </w:r>
    </w:p>
    <w:p w:rsidR="00DA4B5B" w:rsidRDefault="00DA4B5B" w:rsidP="000C67E4">
      <w:pPr>
        <w:jc w:val="both"/>
        <w:rPr>
          <w:rFonts w:ascii="Times New Roman" w:hAnsi="Times New Roman" w:cs="Times New Roman"/>
          <w:b/>
          <w:bCs/>
          <w:sz w:val="24"/>
          <w:szCs w:val="24"/>
        </w:rPr>
      </w:pPr>
      <w:r>
        <w:rPr>
          <w:rFonts w:ascii="Times New Roman" w:hAnsi="Times New Roman" w:cs="Times New Roman"/>
          <w:b/>
          <w:bCs/>
          <w:sz w:val="24"/>
          <w:szCs w:val="24"/>
        </w:rPr>
        <w:t>1708112 – ÇEVRE KORUMA</w:t>
      </w:r>
    </w:p>
    <w:tbl>
      <w:tblPr>
        <w:tblpPr w:leftFromText="141" w:rightFromText="141" w:vertAnchor="page" w:horzAnchor="page" w:tblpXSpec="center" w:tblpY="11138"/>
        <w:tblOverlap w:val="neve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155"/>
        <w:gridCol w:w="3290"/>
        <w:gridCol w:w="718"/>
        <w:gridCol w:w="1092"/>
        <w:gridCol w:w="913"/>
        <w:gridCol w:w="808"/>
        <w:gridCol w:w="1175"/>
      </w:tblGrid>
      <w:tr w:rsidR="00DA4B5B" w:rsidRPr="001D6C50" w:rsidTr="00484AEE">
        <w:trPr>
          <w:cantSplit/>
          <w:trHeight w:val="244"/>
          <w:jc w:val="center"/>
        </w:trPr>
        <w:tc>
          <w:tcPr>
            <w:tcW w:w="1155"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D.KOD</w:t>
            </w:r>
          </w:p>
        </w:tc>
        <w:tc>
          <w:tcPr>
            <w:tcW w:w="3290"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DERS ADI</w:t>
            </w:r>
          </w:p>
        </w:tc>
        <w:tc>
          <w:tcPr>
            <w:tcW w:w="718"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Teorik</w:t>
            </w:r>
          </w:p>
        </w:tc>
        <w:tc>
          <w:tcPr>
            <w:tcW w:w="1092"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Uygulama</w:t>
            </w:r>
          </w:p>
        </w:tc>
        <w:tc>
          <w:tcPr>
            <w:tcW w:w="913"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Toplam D. Saati</w:t>
            </w:r>
          </w:p>
        </w:tc>
        <w:tc>
          <w:tcPr>
            <w:tcW w:w="808"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Z/S</w:t>
            </w:r>
          </w:p>
        </w:tc>
        <w:tc>
          <w:tcPr>
            <w:tcW w:w="1175"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AKTS</w:t>
            </w:r>
          </w:p>
        </w:tc>
      </w:tr>
      <w:tr w:rsidR="00DA4B5B" w:rsidRPr="001D6C50" w:rsidTr="00484AEE">
        <w:trPr>
          <w:cantSplit/>
          <w:trHeight w:val="304"/>
          <w:jc w:val="center"/>
        </w:trPr>
        <w:tc>
          <w:tcPr>
            <w:tcW w:w="1155" w:type="dxa"/>
            <w:shd w:val="clear" w:color="auto" w:fill="FFFFFF"/>
            <w:tcMar>
              <w:top w:w="0" w:type="dxa"/>
              <w:left w:w="70" w:type="dxa"/>
              <w:bottom w:w="0" w:type="dxa"/>
              <w:right w:w="70" w:type="dxa"/>
            </w:tcMar>
          </w:tcPr>
          <w:p w:rsidR="00DA4B5B" w:rsidRPr="00D51441"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201</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rPr>
                <w:rFonts w:ascii="Times New Roman" w:eastAsia="SimSun" w:hAnsi="Times New Roman"/>
                <w:sz w:val="20"/>
                <w:szCs w:val="20"/>
                <w:lang w:eastAsia="zh-CN"/>
              </w:rPr>
            </w:pPr>
            <w:r w:rsidRPr="000B2633">
              <w:rPr>
                <w:rFonts w:ascii="Times New Roman" w:eastAsia="SimSun" w:hAnsi="Times New Roman" w:cs="Times New Roman"/>
                <w:sz w:val="20"/>
                <w:szCs w:val="20"/>
                <w:lang w:eastAsia="zh-CN"/>
              </w:rPr>
              <w:t>TÜRK DİLİ-II</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DA4B5B" w:rsidRPr="001D6C50" w:rsidTr="00484AEE">
        <w:trPr>
          <w:cantSplit/>
          <w:trHeight w:val="274"/>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2</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sidRPr="000B2633">
              <w:rPr>
                <w:rFonts w:ascii="Times New Roman" w:eastAsia="SimSun" w:hAnsi="Times New Roman" w:cs="Times New Roman"/>
                <w:sz w:val="20"/>
                <w:szCs w:val="20"/>
                <w:lang w:eastAsia="zh-CN"/>
              </w:rPr>
              <w:t>ATATÜRK İLKELERİ VE İNKİLAP TARİHİ-II</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DA4B5B" w:rsidRPr="001D6C50" w:rsidTr="00484AEE">
        <w:trPr>
          <w:cantSplit/>
          <w:trHeight w:val="228"/>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3</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sidRPr="000B2633">
              <w:rPr>
                <w:rFonts w:ascii="Times New Roman" w:eastAsia="SimSun" w:hAnsi="Times New Roman" w:cs="Times New Roman"/>
                <w:sz w:val="20"/>
                <w:szCs w:val="20"/>
                <w:lang w:eastAsia="zh-CN"/>
              </w:rPr>
              <w:t>YABANCI DİL-II (İNGİLİZCE)</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DA4B5B" w:rsidRPr="001D6C50" w:rsidTr="00484AEE">
        <w:trPr>
          <w:cantSplit/>
          <w:trHeight w:val="223"/>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4</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HASTALIKLAR BİLGİSİ-II</w:t>
            </w:r>
          </w:p>
        </w:tc>
        <w:tc>
          <w:tcPr>
            <w:tcW w:w="718"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r>
      <w:tr w:rsidR="00DA4B5B" w:rsidRPr="001D6C50" w:rsidTr="00484AEE">
        <w:trPr>
          <w:cantSplit/>
          <w:trHeight w:val="223"/>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8205</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TIBBİ TERMİNOLOJİ</w:t>
            </w:r>
            <w:r w:rsidRPr="000B2633">
              <w:rPr>
                <w:rFonts w:ascii="Times New Roman" w:eastAsia="SimSun" w:hAnsi="Times New Roman" w:cs="Times New Roman"/>
                <w:sz w:val="20"/>
                <w:szCs w:val="20"/>
                <w:lang w:eastAsia="zh-CN"/>
              </w:rPr>
              <w:t>-II</w:t>
            </w:r>
          </w:p>
        </w:tc>
        <w:tc>
          <w:tcPr>
            <w:tcW w:w="718"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r>
      <w:tr w:rsidR="00DA4B5B" w:rsidRPr="001D6C50" w:rsidTr="00484AEE">
        <w:trPr>
          <w:cantSplit/>
          <w:trHeight w:val="229"/>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6</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BİLGİSAYAR UYGULAMALARI-</w:t>
            </w:r>
            <w:r w:rsidRPr="000B2633">
              <w:rPr>
                <w:rFonts w:ascii="Times New Roman" w:eastAsia="SimSun" w:hAnsi="Times New Roman" w:cs="Times New Roman"/>
                <w:sz w:val="20"/>
                <w:szCs w:val="20"/>
                <w:lang w:eastAsia="zh-CN"/>
              </w:rPr>
              <w:t>I</w:t>
            </w:r>
          </w:p>
        </w:tc>
        <w:tc>
          <w:tcPr>
            <w:tcW w:w="718"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vAlign w:val="center"/>
          </w:tcPr>
          <w:p w:rsidR="00DA4B5B" w:rsidRPr="00D51441" w:rsidRDefault="00DA4B5B" w:rsidP="00484AEE">
            <w:pPr>
              <w:suppressAutoHyphens/>
              <w:autoSpaceDE w:val="0"/>
              <w:autoSpaceDN w:val="0"/>
              <w:adjustRightInd w:val="0"/>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4</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5</w:t>
            </w:r>
          </w:p>
        </w:tc>
      </w:tr>
      <w:tr w:rsidR="00DA4B5B" w:rsidRPr="001D6C50" w:rsidTr="00484AEE">
        <w:trPr>
          <w:cantSplit/>
          <w:trHeight w:val="243"/>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7</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KLAVYE TEKNİKLERİ-II</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r>
      <w:tr w:rsidR="00DA4B5B" w:rsidRPr="001D6C50" w:rsidTr="00484AEE">
        <w:trPr>
          <w:cantSplit/>
          <w:trHeight w:val="213"/>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8</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TIBBİ DOKÜMANTASYON-I</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8</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10</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8</w:t>
            </w:r>
          </w:p>
        </w:tc>
      </w:tr>
      <w:tr w:rsidR="00DA4B5B" w:rsidRPr="001D6C50" w:rsidTr="00484AEE">
        <w:trPr>
          <w:cantSplit/>
          <w:trHeight w:val="198"/>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9</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right" w:pos="4382"/>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HALKLA İLİŞKİLER</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r>
      <w:tr w:rsidR="00DA4B5B" w:rsidRPr="001D6C50" w:rsidTr="00484AEE">
        <w:trPr>
          <w:cantSplit/>
          <w:trHeight w:val="147"/>
          <w:jc w:val="center"/>
        </w:trPr>
        <w:tc>
          <w:tcPr>
            <w:tcW w:w="1155" w:type="dxa"/>
            <w:shd w:val="clear" w:color="auto" w:fill="FFFFFF"/>
            <w:tcMar>
              <w:top w:w="0" w:type="dxa"/>
              <w:left w:w="70" w:type="dxa"/>
              <w:bottom w:w="0" w:type="dxa"/>
              <w:right w:w="70" w:type="dxa"/>
            </w:tcMar>
          </w:tcPr>
          <w:p w:rsidR="00DA4B5B" w:rsidRPr="000B2633" w:rsidRDefault="00DA4B5B" w:rsidP="00484AEE">
            <w:pPr>
              <w:suppressAutoHyphens/>
              <w:spacing w:after="0" w:line="276" w:lineRule="auto"/>
              <w:jc w:val="center"/>
              <w:rPr>
                <w:rFonts w:ascii="Times New Roman" w:eastAsia="SimSun" w:hAnsi="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8210</w:t>
            </w:r>
          </w:p>
        </w:tc>
        <w:tc>
          <w:tcPr>
            <w:tcW w:w="3290"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sz w:val="20"/>
                <w:szCs w:val="20"/>
                <w:lang w:eastAsia="zh-CN"/>
              </w:rPr>
            </w:pPr>
            <w:r>
              <w:rPr>
                <w:rFonts w:ascii="Times New Roman" w:eastAsia="SimSun" w:hAnsi="Times New Roman" w:cs="Times New Roman"/>
                <w:sz w:val="20"/>
                <w:szCs w:val="20"/>
                <w:lang w:eastAsia="zh-CN"/>
              </w:rPr>
              <w:t>DİKSİYON VE KONUŞMA</w:t>
            </w:r>
          </w:p>
        </w:tc>
        <w:tc>
          <w:tcPr>
            <w:tcW w:w="71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1</w:t>
            </w:r>
          </w:p>
        </w:tc>
        <w:tc>
          <w:tcPr>
            <w:tcW w:w="1092"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DA4B5B" w:rsidRPr="00D51441" w:rsidRDefault="00DA4B5B" w:rsidP="00484AEE">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DA4B5B" w:rsidRPr="001D6C50" w:rsidTr="00484AEE">
        <w:trPr>
          <w:cantSplit/>
          <w:trHeight w:val="243"/>
          <w:jc w:val="center"/>
        </w:trPr>
        <w:tc>
          <w:tcPr>
            <w:tcW w:w="4445" w:type="dxa"/>
            <w:gridSpan w:val="2"/>
            <w:shd w:val="clear" w:color="auto" w:fill="FFFFFF"/>
            <w:tcMar>
              <w:top w:w="0" w:type="dxa"/>
              <w:left w:w="70" w:type="dxa"/>
              <w:bottom w:w="0" w:type="dxa"/>
              <w:right w:w="70" w:type="dxa"/>
            </w:tcMar>
          </w:tcPr>
          <w:p w:rsidR="00DA4B5B" w:rsidRPr="00D51441"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D51441">
              <w:rPr>
                <w:rFonts w:ascii="Times New Roman" w:eastAsia="SimSun" w:hAnsi="Times New Roman" w:cs="Times New Roman"/>
                <w:b/>
                <w:bCs/>
                <w:sz w:val="20"/>
                <w:szCs w:val="20"/>
                <w:lang w:eastAsia="zh-CN"/>
              </w:rPr>
              <w:t>TOPLAM</w:t>
            </w:r>
          </w:p>
        </w:tc>
        <w:tc>
          <w:tcPr>
            <w:tcW w:w="718" w:type="dxa"/>
            <w:shd w:val="clear" w:color="auto" w:fill="FFFFFF"/>
            <w:tcMar>
              <w:top w:w="0" w:type="dxa"/>
              <w:left w:w="70" w:type="dxa"/>
              <w:bottom w:w="0" w:type="dxa"/>
              <w:right w:w="70" w:type="dxa"/>
            </w:tcMar>
          </w:tcPr>
          <w:p w:rsidR="00DA4B5B" w:rsidRPr="00D51441"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18</w:t>
            </w:r>
          </w:p>
        </w:tc>
        <w:tc>
          <w:tcPr>
            <w:tcW w:w="1092" w:type="dxa"/>
            <w:shd w:val="clear" w:color="auto" w:fill="FFFFFF"/>
            <w:tcMar>
              <w:top w:w="0" w:type="dxa"/>
              <w:left w:w="70" w:type="dxa"/>
              <w:bottom w:w="0" w:type="dxa"/>
              <w:right w:w="70" w:type="dxa"/>
            </w:tcMar>
          </w:tcPr>
          <w:p w:rsidR="00DA4B5B" w:rsidRPr="00D51441"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14</w:t>
            </w:r>
          </w:p>
        </w:tc>
        <w:tc>
          <w:tcPr>
            <w:tcW w:w="913" w:type="dxa"/>
            <w:shd w:val="clear" w:color="auto" w:fill="FFFFFF"/>
            <w:tcMar>
              <w:top w:w="0" w:type="dxa"/>
              <w:left w:w="70" w:type="dxa"/>
              <w:bottom w:w="0" w:type="dxa"/>
              <w:right w:w="70" w:type="dxa"/>
            </w:tcMar>
          </w:tcPr>
          <w:p w:rsidR="00DA4B5B" w:rsidRPr="00D51441"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32</w:t>
            </w:r>
          </w:p>
        </w:tc>
        <w:tc>
          <w:tcPr>
            <w:tcW w:w="808" w:type="dxa"/>
            <w:shd w:val="clear" w:color="auto" w:fill="FFFFFF"/>
            <w:tcMar>
              <w:top w:w="0" w:type="dxa"/>
              <w:left w:w="70" w:type="dxa"/>
              <w:bottom w:w="0" w:type="dxa"/>
              <w:right w:w="70" w:type="dxa"/>
            </w:tcMar>
          </w:tcPr>
          <w:p w:rsidR="00DA4B5B" w:rsidRPr="00D51441" w:rsidRDefault="00DA4B5B" w:rsidP="00484AEE">
            <w:pPr>
              <w:spacing w:after="0" w:line="276" w:lineRule="auto"/>
              <w:jc w:val="center"/>
              <w:rPr>
                <w:rFonts w:ascii="Times New Roman" w:eastAsia="SimSun" w:hAnsi="Times New Roman"/>
                <w:b/>
                <w:bCs/>
                <w:sz w:val="20"/>
                <w:szCs w:val="20"/>
                <w:lang w:eastAsia="zh-CN"/>
              </w:rPr>
            </w:pPr>
          </w:p>
        </w:tc>
        <w:tc>
          <w:tcPr>
            <w:tcW w:w="1175" w:type="dxa"/>
            <w:shd w:val="clear" w:color="auto" w:fill="FFFFFF"/>
            <w:tcMar>
              <w:top w:w="0" w:type="dxa"/>
              <w:left w:w="70" w:type="dxa"/>
              <w:bottom w:w="0" w:type="dxa"/>
              <w:right w:w="70" w:type="dxa"/>
            </w:tcMar>
          </w:tcPr>
          <w:p w:rsidR="00DA4B5B" w:rsidRPr="00D51441" w:rsidRDefault="00DA4B5B" w:rsidP="00484AEE">
            <w:pPr>
              <w:spacing w:after="0" w:line="276" w:lineRule="auto"/>
              <w:jc w:val="center"/>
              <w:rPr>
                <w:rFonts w:ascii="Times New Roman" w:eastAsia="SimSun" w:hAnsi="Times New Roman" w:cs="Times New Roman"/>
                <w:b/>
                <w:bCs/>
                <w:sz w:val="20"/>
                <w:szCs w:val="20"/>
                <w:lang w:eastAsia="zh-CN"/>
              </w:rPr>
            </w:pPr>
            <w:r w:rsidRPr="00D51441">
              <w:rPr>
                <w:rFonts w:ascii="Times New Roman" w:eastAsia="SimSun" w:hAnsi="Times New Roman" w:cs="Times New Roman"/>
                <w:b/>
                <w:bCs/>
                <w:sz w:val="20"/>
                <w:szCs w:val="20"/>
                <w:lang w:eastAsia="zh-CN"/>
              </w:rPr>
              <w:t>30</w:t>
            </w:r>
          </w:p>
        </w:tc>
      </w:tr>
    </w:tbl>
    <w:p w:rsidR="00DA4B5B" w:rsidRPr="00F75DDB" w:rsidRDefault="00DA4B5B" w:rsidP="00C1169D">
      <w:pPr>
        <w:jc w:val="both"/>
        <w:rPr>
          <w:rFonts w:ascii="Times New Roman" w:hAnsi="Times New Roman" w:cs="Times New Roman"/>
          <w:sz w:val="24"/>
          <w:szCs w:val="24"/>
        </w:rPr>
      </w:pPr>
      <w:r>
        <w:rPr>
          <w:rFonts w:ascii="Times New Roman" w:hAnsi="Times New Roman" w:cs="Times New Roman"/>
          <w:sz w:val="24"/>
          <w:szCs w:val="24"/>
        </w:rPr>
        <w:t>Ç</w:t>
      </w:r>
      <w:r w:rsidRPr="00F75DDB">
        <w:rPr>
          <w:rFonts w:ascii="Times New Roman" w:hAnsi="Times New Roman" w:cs="Times New Roman"/>
          <w:sz w:val="24"/>
          <w:szCs w:val="24"/>
        </w:rPr>
        <w:t>evrenin sağlığa etkisi</w:t>
      </w:r>
      <w:r>
        <w:rPr>
          <w:rFonts w:ascii="Times New Roman" w:hAnsi="Times New Roman" w:cs="Times New Roman"/>
          <w:sz w:val="24"/>
          <w:szCs w:val="24"/>
        </w:rPr>
        <w:t>. N</w:t>
      </w:r>
      <w:r w:rsidRPr="00F75DDB">
        <w:rPr>
          <w:rFonts w:ascii="Times New Roman" w:hAnsi="Times New Roman" w:cs="Times New Roman"/>
          <w:sz w:val="24"/>
          <w:szCs w:val="24"/>
        </w:rPr>
        <w:t>üfus artışı ve kalkınma</w:t>
      </w:r>
      <w:r>
        <w:rPr>
          <w:rFonts w:ascii="Times New Roman" w:hAnsi="Times New Roman" w:cs="Times New Roman"/>
          <w:sz w:val="24"/>
          <w:szCs w:val="24"/>
        </w:rPr>
        <w:t>nın getirdiği çevre sorunları.</w:t>
      </w:r>
      <w:r w:rsidRPr="00F75DDB">
        <w:rPr>
          <w:rFonts w:ascii="Times New Roman" w:hAnsi="Times New Roman" w:cs="Times New Roman"/>
          <w:sz w:val="24"/>
          <w:szCs w:val="24"/>
        </w:rPr>
        <w:t xml:space="preserve"> </w:t>
      </w:r>
      <w:r>
        <w:rPr>
          <w:rFonts w:ascii="Times New Roman" w:hAnsi="Times New Roman" w:cs="Times New Roman"/>
          <w:sz w:val="24"/>
          <w:szCs w:val="24"/>
        </w:rPr>
        <w:t>Çalışan sağlığı</w:t>
      </w:r>
      <w:r w:rsidRPr="00F75DDB">
        <w:rPr>
          <w:rFonts w:ascii="Times New Roman" w:hAnsi="Times New Roman" w:cs="Times New Roman"/>
          <w:sz w:val="24"/>
          <w:szCs w:val="24"/>
        </w:rPr>
        <w:t>. Çevre yönetmelik bilgi</w:t>
      </w:r>
      <w:r>
        <w:rPr>
          <w:rFonts w:ascii="Times New Roman" w:hAnsi="Times New Roman" w:cs="Times New Roman"/>
          <w:sz w:val="24"/>
          <w:szCs w:val="24"/>
        </w:rPr>
        <w:t>si.</w:t>
      </w:r>
      <w:r w:rsidRPr="00F75DDB">
        <w:rPr>
          <w:rFonts w:ascii="Times New Roman" w:hAnsi="Times New Roman" w:cs="Times New Roman"/>
          <w:sz w:val="24"/>
          <w:szCs w:val="24"/>
        </w:rPr>
        <w:t xml:space="preserve"> </w:t>
      </w:r>
      <w:r>
        <w:rPr>
          <w:rFonts w:ascii="Times New Roman" w:hAnsi="Times New Roman" w:cs="Times New Roman"/>
          <w:sz w:val="24"/>
          <w:szCs w:val="24"/>
        </w:rPr>
        <w:t>Risk analizi.</w:t>
      </w:r>
      <w:r w:rsidRPr="00F75DDB">
        <w:rPr>
          <w:rFonts w:ascii="Times New Roman" w:hAnsi="Times New Roman" w:cs="Times New Roman"/>
          <w:sz w:val="24"/>
          <w:szCs w:val="24"/>
        </w:rPr>
        <w:t xml:space="preserve"> </w:t>
      </w:r>
      <w:r>
        <w:rPr>
          <w:rFonts w:ascii="Times New Roman" w:hAnsi="Times New Roman" w:cs="Times New Roman"/>
          <w:sz w:val="24"/>
          <w:szCs w:val="24"/>
        </w:rPr>
        <w:t>A</w:t>
      </w:r>
      <w:r w:rsidRPr="00F75DDB">
        <w:rPr>
          <w:rFonts w:ascii="Times New Roman" w:hAnsi="Times New Roman" w:cs="Times New Roman"/>
          <w:sz w:val="24"/>
          <w:szCs w:val="24"/>
        </w:rPr>
        <w:t>tık depolama</w:t>
      </w:r>
      <w:r>
        <w:rPr>
          <w:rFonts w:ascii="Times New Roman" w:hAnsi="Times New Roman" w:cs="Times New Roman"/>
          <w:sz w:val="24"/>
          <w:szCs w:val="24"/>
        </w:rPr>
        <w:t>.</w:t>
      </w:r>
      <w:r w:rsidRPr="00F75DDB">
        <w:rPr>
          <w:rFonts w:ascii="Times New Roman" w:hAnsi="Times New Roman" w:cs="Times New Roman"/>
          <w:sz w:val="24"/>
          <w:szCs w:val="24"/>
        </w:rPr>
        <w:t xml:space="preserve"> </w:t>
      </w:r>
      <w:r>
        <w:rPr>
          <w:rFonts w:ascii="Times New Roman" w:hAnsi="Times New Roman" w:cs="Times New Roman"/>
          <w:sz w:val="24"/>
          <w:szCs w:val="24"/>
        </w:rPr>
        <w:t>Kişisel korunma önlemleri.</w:t>
      </w:r>
      <w:r w:rsidRPr="00F75DDB">
        <w:rPr>
          <w:rFonts w:ascii="Times New Roman" w:hAnsi="Times New Roman" w:cs="Times New Roman"/>
          <w:sz w:val="24"/>
          <w:szCs w:val="24"/>
        </w:rPr>
        <w:t xml:space="preserve"> </w:t>
      </w:r>
      <w:r>
        <w:rPr>
          <w:rFonts w:ascii="Times New Roman" w:hAnsi="Times New Roman" w:cs="Times New Roman"/>
          <w:sz w:val="24"/>
          <w:szCs w:val="24"/>
        </w:rPr>
        <w:t>U</w:t>
      </w:r>
      <w:r w:rsidRPr="00F75DDB">
        <w:rPr>
          <w:rFonts w:ascii="Times New Roman" w:hAnsi="Times New Roman" w:cs="Times New Roman"/>
          <w:sz w:val="24"/>
          <w:szCs w:val="24"/>
        </w:rPr>
        <w:t>luslarar</w:t>
      </w:r>
      <w:r>
        <w:rPr>
          <w:rFonts w:ascii="Times New Roman" w:hAnsi="Times New Roman" w:cs="Times New Roman"/>
          <w:sz w:val="24"/>
          <w:szCs w:val="24"/>
        </w:rPr>
        <w:t>ası sağlık ve güvenlik ikazları.</w:t>
      </w:r>
      <w:r w:rsidRPr="00F75DDB">
        <w:rPr>
          <w:rFonts w:ascii="Times New Roman" w:hAnsi="Times New Roman" w:cs="Times New Roman"/>
          <w:sz w:val="24"/>
          <w:szCs w:val="24"/>
        </w:rPr>
        <w:t xml:space="preserve"> </w:t>
      </w:r>
      <w:r>
        <w:rPr>
          <w:rFonts w:ascii="Times New Roman" w:hAnsi="Times New Roman" w:cs="Times New Roman"/>
          <w:sz w:val="24"/>
          <w:szCs w:val="24"/>
        </w:rPr>
        <w:t>İ</w:t>
      </w:r>
      <w:r w:rsidRPr="00F75DDB">
        <w:rPr>
          <w:rFonts w:ascii="Times New Roman" w:hAnsi="Times New Roman" w:cs="Times New Roman"/>
          <w:sz w:val="24"/>
          <w:szCs w:val="24"/>
        </w:rPr>
        <w:t>şçi sağlığı ve iş güvenliği yönetmeliği.</w:t>
      </w:r>
    </w:p>
    <w:p w:rsidR="00DA4B5B" w:rsidRDefault="00DA4B5B" w:rsidP="00D51441">
      <w:pPr>
        <w:pStyle w:val="ListParagraph"/>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SINIF BAHAR YARIYILI</w:t>
      </w:r>
    </w:p>
    <w:p w:rsidR="00DA4B5B" w:rsidRDefault="00DA4B5B" w:rsidP="000B2633">
      <w:pPr>
        <w:jc w:val="both"/>
        <w:rPr>
          <w:rFonts w:ascii="Times New Roman" w:hAnsi="Times New Roman" w:cs="Times New Roman"/>
          <w:b/>
          <w:bCs/>
          <w:sz w:val="24"/>
          <w:szCs w:val="24"/>
        </w:rPr>
      </w:pPr>
    </w:p>
    <w:p w:rsidR="00DA4B5B" w:rsidRDefault="00DA4B5B" w:rsidP="000B2633">
      <w:pPr>
        <w:jc w:val="both"/>
        <w:rPr>
          <w:rFonts w:ascii="Times New Roman" w:hAnsi="Times New Roman" w:cs="Times New Roman"/>
          <w:b/>
          <w:bCs/>
          <w:sz w:val="24"/>
          <w:szCs w:val="24"/>
        </w:rPr>
      </w:pPr>
      <w:r w:rsidRPr="000B2633">
        <w:rPr>
          <w:rFonts w:ascii="Times New Roman" w:hAnsi="Times New Roman" w:cs="Times New Roman"/>
          <w:b/>
          <w:bCs/>
          <w:sz w:val="24"/>
          <w:szCs w:val="24"/>
        </w:rPr>
        <w:t>DERS İÇERİKLERİ</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 xml:space="preserve">1708201 - </w:t>
      </w:r>
      <w:r w:rsidRPr="000B2633">
        <w:rPr>
          <w:rFonts w:ascii="Times New Roman" w:hAnsi="Times New Roman" w:cs="Times New Roman"/>
          <w:b/>
          <w:bCs/>
          <w:sz w:val="24"/>
          <w:szCs w:val="24"/>
        </w:rPr>
        <w:t>TÜRK DİLİ-II</w:t>
      </w:r>
    </w:p>
    <w:p w:rsidR="00DA4B5B" w:rsidRPr="002301C9" w:rsidRDefault="00DA4B5B" w:rsidP="000B2633">
      <w:pPr>
        <w:jc w:val="both"/>
        <w:rPr>
          <w:rFonts w:ascii="Times New Roman" w:hAnsi="Times New Roman" w:cs="Times New Roman"/>
          <w:sz w:val="24"/>
          <w:szCs w:val="24"/>
        </w:rPr>
      </w:pPr>
      <w:r w:rsidRPr="002301C9">
        <w:rPr>
          <w:rFonts w:ascii="Times New Roman" w:hAnsi="Times New Roman" w:cs="Times New Roman"/>
          <w:sz w:val="24"/>
          <w:szCs w:val="24"/>
        </w:rPr>
        <w:t>Anadilini Doğru Kullanma Becerisini Kazandırma; Bu Beceriyi Kazanarak Ünivers</w:t>
      </w:r>
      <w:r>
        <w:rPr>
          <w:rFonts w:ascii="Times New Roman" w:hAnsi="Times New Roman" w:cs="Times New Roman"/>
          <w:sz w:val="24"/>
          <w:szCs w:val="24"/>
        </w:rPr>
        <w:t>iteye Gelmiş Olan Öğrencilerin d</w:t>
      </w:r>
      <w:r w:rsidRPr="002301C9">
        <w:rPr>
          <w:rFonts w:ascii="Times New Roman" w:hAnsi="Times New Roman" w:cs="Times New Roman"/>
          <w:sz w:val="24"/>
          <w:szCs w:val="24"/>
        </w:rPr>
        <w:t>e Bu Alandaki Yeteneklerini Geliş</w:t>
      </w:r>
      <w:r>
        <w:rPr>
          <w:rFonts w:ascii="Times New Roman" w:hAnsi="Times New Roman" w:cs="Times New Roman"/>
          <w:sz w:val="24"/>
          <w:szCs w:val="24"/>
        </w:rPr>
        <w:t>tirmek Amacıyla Düşünce Üretme v</w:t>
      </w:r>
      <w:r w:rsidRPr="002301C9">
        <w:rPr>
          <w:rFonts w:ascii="Times New Roman" w:hAnsi="Times New Roman" w:cs="Times New Roman"/>
          <w:sz w:val="24"/>
          <w:szCs w:val="24"/>
        </w:rPr>
        <w:t>e Düşündüğünü</w:t>
      </w:r>
      <w:r>
        <w:rPr>
          <w:rFonts w:ascii="Times New Roman" w:hAnsi="Times New Roman" w:cs="Times New Roman"/>
          <w:sz w:val="24"/>
          <w:szCs w:val="24"/>
        </w:rPr>
        <w:t xml:space="preserve"> </w:t>
      </w:r>
      <w:r w:rsidRPr="002301C9">
        <w:rPr>
          <w:rFonts w:ascii="Times New Roman" w:hAnsi="Times New Roman" w:cs="Times New Roman"/>
          <w:sz w:val="24"/>
          <w:szCs w:val="24"/>
        </w:rPr>
        <w:t>Yazmanın Esas Olduğu Derste, Noktalama İ</w:t>
      </w:r>
      <w:r>
        <w:rPr>
          <w:rFonts w:ascii="Times New Roman" w:hAnsi="Times New Roman" w:cs="Times New Roman"/>
          <w:sz w:val="24"/>
          <w:szCs w:val="24"/>
        </w:rPr>
        <w:t>şaretleri v</w:t>
      </w:r>
      <w:r w:rsidRPr="002301C9">
        <w:rPr>
          <w:rFonts w:ascii="Times New Roman" w:hAnsi="Times New Roman" w:cs="Times New Roman"/>
          <w:sz w:val="24"/>
          <w:szCs w:val="24"/>
        </w:rPr>
        <w:t>e İmla Kuralları, Kompozisyon Kuralları, Yazı Türleri Örneklerle Ele Alınmakta Ve Bunlarla İlgili Yazma Çalışmaları Yapılmaktadır. Ayrıca Çeşitli Romanlar, Şiir Kitapları Ve Tiyatro Eserleri Okunmakta Ve İncelenmektedir. Sınıfta Okuma Tiyatrosu Yapılarak, Çeşitli Diksiyon T</w:t>
      </w:r>
      <w:r>
        <w:rPr>
          <w:rFonts w:ascii="Times New Roman" w:hAnsi="Times New Roman" w:cs="Times New Roman"/>
          <w:sz w:val="24"/>
          <w:szCs w:val="24"/>
        </w:rPr>
        <w:t>eknikleri İle Uygulamalı Vurgu ve</w:t>
      </w:r>
      <w:r w:rsidRPr="002301C9">
        <w:rPr>
          <w:rFonts w:ascii="Times New Roman" w:hAnsi="Times New Roman" w:cs="Times New Roman"/>
          <w:sz w:val="24"/>
          <w:szCs w:val="24"/>
        </w:rPr>
        <w:t xml:space="preserve"> Tonlama Dersleri Yapılmaktadır.</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 xml:space="preserve">1708202 - </w:t>
      </w:r>
      <w:r w:rsidRPr="000B2633">
        <w:rPr>
          <w:rFonts w:ascii="Times New Roman" w:hAnsi="Times New Roman" w:cs="Times New Roman"/>
          <w:b/>
          <w:bCs/>
          <w:sz w:val="24"/>
          <w:szCs w:val="24"/>
        </w:rPr>
        <w:t>ATATÜRK İLKELERİ VE İNKİLAP TARİHİ-II</w:t>
      </w:r>
    </w:p>
    <w:p w:rsidR="00DA4B5B" w:rsidRDefault="00DA4B5B" w:rsidP="000B2633">
      <w:pPr>
        <w:jc w:val="both"/>
        <w:rPr>
          <w:rFonts w:ascii="Times New Roman" w:hAnsi="Times New Roman" w:cs="Times New Roman"/>
          <w:sz w:val="24"/>
          <w:szCs w:val="24"/>
        </w:rPr>
      </w:pPr>
      <w:r w:rsidRPr="002301C9">
        <w:rPr>
          <w:rFonts w:ascii="Times New Roman" w:hAnsi="Times New Roman" w:cs="Times New Roman"/>
          <w:sz w:val="24"/>
          <w:szCs w:val="24"/>
        </w:rPr>
        <w:t>Osmanlı Toplum ve Devlet Düzeninin Geri Kalması ve Yapılan Reform Hareketleri; Osmanlı Devletinin Parçalanması ve Ulusal Mücadelenin Başlaması; Mustafa Kemal Paşa'nın Anadolu'da Ulusal Mücadeleyi Örgütlemesi; Birinci T.B.M.M.'nin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 xml:space="preserve">1708203 - </w:t>
      </w:r>
      <w:r w:rsidRPr="000B2633">
        <w:rPr>
          <w:rFonts w:ascii="Times New Roman" w:hAnsi="Times New Roman" w:cs="Times New Roman"/>
          <w:b/>
          <w:bCs/>
          <w:sz w:val="24"/>
          <w:szCs w:val="24"/>
        </w:rPr>
        <w:t>YABANCI DİL-II (İNGİLİZCE)</w:t>
      </w:r>
    </w:p>
    <w:p w:rsidR="00DA4B5B" w:rsidRPr="002301C9" w:rsidRDefault="00DA4B5B" w:rsidP="000B2633">
      <w:pPr>
        <w:jc w:val="both"/>
        <w:rPr>
          <w:rFonts w:ascii="Times New Roman" w:hAnsi="Times New Roman" w:cs="Times New Roman"/>
          <w:sz w:val="24"/>
          <w:szCs w:val="24"/>
        </w:rPr>
      </w:pPr>
      <w:r w:rsidRPr="002301C9">
        <w:rPr>
          <w:rFonts w:ascii="Times New Roman" w:hAnsi="Times New Roman" w:cs="Times New Roman"/>
          <w:sz w:val="24"/>
          <w:szCs w:val="24"/>
        </w:rPr>
        <w:t>Zamanlar: Şimdiki zaman, Geniş zaman, Geçmiş zaman, Gelecek zaman yapıları; Kipler: Might, Could, Can, Must, May; Zarflar: Yer, Yön, Amaç, Hal zarfları; Sıfatlar: Sıfatların sırası, Karşılaştırma, Üstünlük belirten yapılar; Edilgen Yapı: Şimdiki, Geniş, Geçmiş, Gelecek zamanda edilgen yapı; Şart Cümlecikleri; Sıfat Tümceleri; Aktarım Cümleleri; Fiil Yapıları: TO, -ING; İsim Cümlecikleri; Zarf Cümlecikleri; Karşılaştırmalı Yapılar.</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1708204 – HASTALIKLAR BİLGİSİ- II</w:t>
      </w:r>
    </w:p>
    <w:p w:rsidR="00DA4B5B" w:rsidRPr="00EA326A" w:rsidRDefault="00DA4B5B" w:rsidP="000B2633">
      <w:pPr>
        <w:jc w:val="both"/>
        <w:rPr>
          <w:rFonts w:ascii="Times New Roman" w:hAnsi="Times New Roman" w:cs="Times New Roman"/>
          <w:sz w:val="24"/>
          <w:szCs w:val="24"/>
        </w:rPr>
      </w:pPr>
      <w:r w:rsidRPr="00EA326A">
        <w:rPr>
          <w:rFonts w:ascii="Times New Roman" w:hAnsi="Times New Roman" w:cs="Times New Roman"/>
          <w:sz w:val="24"/>
          <w:szCs w:val="24"/>
        </w:rPr>
        <w:t>Cilt hastalıkları (deri ve eklerinin yapısı, işlevi, mantar hastalıkları, ürtiker, dermatitler, ). Powerpoint sunum, sor</w:t>
      </w:r>
      <w:r>
        <w:rPr>
          <w:rFonts w:ascii="Times New Roman" w:hAnsi="Times New Roman" w:cs="Times New Roman"/>
          <w:sz w:val="24"/>
          <w:szCs w:val="24"/>
        </w:rPr>
        <w:t xml:space="preserve">u-cevap, tartışma, olgu sunumu. </w:t>
      </w:r>
      <w:r w:rsidRPr="00EA326A">
        <w:rPr>
          <w:rFonts w:ascii="Times New Roman" w:hAnsi="Times New Roman" w:cs="Times New Roman"/>
          <w:sz w:val="24"/>
          <w:szCs w:val="24"/>
        </w:rPr>
        <w:t>Cilt hastalıkları (Behçet hastalığı, psöriazis, büllöz hastalıklar, vitiligo, benler, zona, herpes, akne, deri eklerinin hastalıkları, derinin maliniteleri). Powerpoint sunum, soru-cevap, tartışma, olgu sunumu</w:t>
      </w:r>
      <w:r>
        <w:rPr>
          <w:rFonts w:ascii="Times New Roman" w:hAnsi="Times New Roman" w:cs="Times New Roman"/>
          <w:sz w:val="24"/>
          <w:szCs w:val="24"/>
        </w:rPr>
        <w:t xml:space="preserve">. </w:t>
      </w:r>
      <w:r w:rsidRPr="00EA326A">
        <w:rPr>
          <w:rFonts w:ascii="Times New Roman" w:hAnsi="Times New Roman" w:cs="Times New Roman"/>
          <w:sz w:val="24"/>
          <w:szCs w:val="24"/>
        </w:rPr>
        <w:t>Akıl ve ruh sağlığı hastalıkları (deliryumi demans, şizofreni, paranoya, depresyon, bipolar bozukluklar, anksiyete, panik atak, fobi, obsesyon, somatoform bozukluklar, konversiyon kişilik bozuklukları ). Powerpoint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Romatizmal hastalıklar (romatoid artrit, SLE, skleroderma, sjögren sendromu, ankilozan spondilit, osteoartrit, gut, FMF, vaskülitler). Powerpoint sunum, video izleme, olgu sunumu, soru-cevap, tartışm</w:t>
      </w:r>
      <w:r>
        <w:rPr>
          <w:rFonts w:ascii="Times New Roman" w:hAnsi="Times New Roman" w:cs="Times New Roman"/>
          <w:sz w:val="24"/>
          <w:szCs w:val="24"/>
        </w:rPr>
        <w:t xml:space="preserve">a. </w:t>
      </w:r>
      <w:r w:rsidRPr="00EA326A">
        <w:rPr>
          <w:rFonts w:ascii="Times New Roman" w:hAnsi="Times New Roman" w:cs="Times New Roman"/>
          <w:sz w:val="24"/>
          <w:szCs w:val="24"/>
        </w:rPr>
        <w:t>Hematoloji (anemiler, lösemi, lenfoma, multiple myeloma, ). Powerpoint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Hematoloji (kanama bozukluklarıhemofili, skorbüt, von willebrand, ITP, DİC, K vitamini eksikliği). Powerpoint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Enfeksiyon hastalıkları (enfeksiyon, bakteriemi, sespsis, alt-üst solunum yolu enfeksiyonları, otit, pnömoni, menenjit, gastroenterit, cilt enfeksiyonları, diyabetik ayak, brusella, şarbon, kandida, osteomyelit). Powerpoint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Endokrin hastalıkları (hormonların, tanımı, yapısı, işlevi, hipofiz ön-arka lob hastalıkları, troid, paratroid, timus, pankreas, böbrek üstü, genital bezi hastalıkları-maliniteleri, bazı doku hormonları). Powerpoint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Nörolojik hastalıklar (sinir sisteminin yapısı, işleyişi, enfeksiyonları, serbro-vasküler hastalık, beyin tümörü, hidrosefali, kibas, beyin ödemi, periferik sinir hastalıkları, nöro-müsküler kavşak hastalıkları, multiple sklerosis, ). Powerpoint sunum, olgu sunumu, sor</w:t>
      </w:r>
      <w:r>
        <w:rPr>
          <w:rFonts w:ascii="Times New Roman" w:hAnsi="Times New Roman" w:cs="Times New Roman"/>
          <w:sz w:val="24"/>
          <w:szCs w:val="24"/>
        </w:rPr>
        <w:t xml:space="preserve">u-cevap, tartışma, video izlem. </w:t>
      </w:r>
      <w:r w:rsidRPr="00EA326A">
        <w:rPr>
          <w:rFonts w:ascii="Times New Roman" w:hAnsi="Times New Roman" w:cs="Times New Roman"/>
          <w:sz w:val="24"/>
          <w:szCs w:val="24"/>
        </w:rPr>
        <w:t>Nörolojik hastalıklar (kas hastalıkları, nöro-kütanöz hastalıklar, diyabetik nöropati, Alzheimer hastalığı, parkinson, facial paralizi, migren, epilepsi, disk hernisi). Powerpoint sunum, olgu sunumu, sor</w:t>
      </w:r>
      <w:r>
        <w:rPr>
          <w:rFonts w:ascii="Times New Roman" w:hAnsi="Times New Roman" w:cs="Times New Roman"/>
          <w:sz w:val="24"/>
          <w:szCs w:val="24"/>
        </w:rPr>
        <w:t xml:space="preserve">ucevap, tartışma, video izleme. </w:t>
      </w:r>
      <w:r w:rsidRPr="00EA326A">
        <w:rPr>
          <w:rFonts w:ascii="Times New Roman" w:hAnsi="Times New Roman" w:cs="Times New Roman"/>
          <w:sz w:val="24"/>
          <w:szCs w:val="24"/>
        </w:rPr>
        <w:t>Göz hastalıkları (gözün yapısı, işlevi, kırma kusurları, göz kapağı hastalıkları, konjonktivit, kornea hastalıkları, katarakt, retina dekolmanı, papil ödem, şaşılık, glokom, maliniteler). Powerpoint sunum, olgu sunumu, soru</w:t>
      </w:r>
      <w:r>
        <w:rPr>
          <w:rFonts w:ascii="Times New Roman" w:hAnsi="Times New Roman" w:cs="Times New Roman"/>
          <w:sz w:val="24"/>
          <w:szCs w:val="24"/>
        </w:rPr>
        <w:t xml:space="preserve">-cevap, tartışma, video izleme. </w:t>
      </w:r>
      <w:r w:rsidRPr="00EA326A">
        <w:rPr>
          <w:rFonts w:ascii="Times New Roman" w:hAnsi="Times New Roman" w:cs="Times New Roman"/>
          <w:sz w:val="24"/>
          <w:szCs w:val="24"/>
        </w:rPr>
        <w:t>KBB hastalıkları (kulağın yapısı, işlevi, enfeksiyonlarıotit, vertigo, Meniere hastalığı, adenoid vejetasyon, sinüzit, oral kavite patolojileri, burun-nazofarenks-larenks patolojileri, boyunda kitle). Powerpoint sunum, olgu sunumu, soru-cevap, tartışma</w:t>
      </w:r>
      <w:r>
        <w:rPr>
          <w:rFonts w:ascii="Times New Roman" w:hAnsi="Times New Roman" w:cs="Times New Roman"/>
          <w:sz w:val="24"/>
          <w:szCs w:val="24"/>
        </w:rPr>
        <w:t xml:space="preserve">. </w:t>
      </w:r>
      <w:r w:rsidRPr="00EA326A">
        <w:rPr>
          <w:rFonts w:ascii="Times New Roman" w:hAnsi="Times New Roman" w:cs="Times New Roman"/>
          <w:sz w:val="24"/>
          <w:szCs w:val="24"/>
        </w:rPr>
        <w:t>Çocuk hastalıkları (bulaşıcı hastalıklar, anne sütü, beslenme, yenidoğan sarılığı, bebek izlemi). Powerpoint sunum, olgu su</w:t>
      </w:r>
      <w:r>
        <w:rPr>
          <w:rFonts w:ascii="Times New Roman" w:hAnsi="Times New Roman" w:cs="Times New Roman"/>
          <w:sz w:val="24"/>
          <w:szCs w:val="24"/>
        </w:rPr>
        <w:t xml:space="preserve">numu, soru-cevap, tartışma. </w:t>
      </w:r>
      <w:r w:rsidRPr="00EA326A">
        <w:rPr>
          <w:rFonts w:ascii="Times New Roman" w:hAnsi="Times New Roman" w:cs="Times New Roman"/>
          <w:sz w:val="24"/>
          <w:szCs w:val="24"/>
        </w:rPr>
        <w:t>Kanser (tanımı, nedenleri, yayılma yolları, ön belirtileri, erken tanı). Powerpoint sunum, olgu sunumu, soru-cevap, tartışma</w:t>
      </w:r>
      <w:r>
        <w:rPr>
          <w:rFonts w:ascii="Times New Roman" w:hAnsi="Times New Roman" w:cs="Times New Roman"/>
          <w:sz w:val="24"/>
          <w:szCs w:val="24"/>
        </w:rPr>
        <w:t>.</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1708205 – TIBBİ TERMİNOLOJİ</w:t>
      </w:r>
      <w:r w:rsidRPr="000B2633">
        <w:rPr>
          <w:rFonts w:ascii="Times New Roman" w:hAnsi="Times New Roman" w:cs="Times New Roman"/>
          <w:b/>
          <w:bCs/>
          <w:sz w:val="24"/>
          <w:szCs w:val="24"/>
        </w:rPr>
        <w:t>-II</w:t>
      </w:r>
    </w:p>
    <w:p w:rsidR="00DA4B5B" w:rsidRDefault="00DA4B5B" w:rsidP="000B2633">
      <w:pPr>
        <w:jc w:val="both"/>
        <w:rPr>
          <w:rFonts w:ascii="Times New Roman" w:hAnsi="Times New Roman" w:cs="Times New Roman"/>
          <w:sz w:val="24"/>
          <w:szCs w:val="24"/>
        </w:rPr>
      </w:pPr>
      <w:r w:rsidRPr="00EA326A">
        <w:rPr>
          <w:rFonts w:ascii="Times New Roman" w:hAnsi="Times New Roman" w:cs="Times New Roman"/>
          <w:sz w:val="24"/>
          <w:szCs w:val="24"/>
        </w:rPr>
        <w:t>Kalp-damar sistemi terimleri (kalp-damar sisteminin işlevi, yapısı, damar çeşitleri, nabız, tansiyon, lenfatik sistem, konu ile ilgili uzmanlıklar, kalp-damar sistemi patolojileri,</w:t>
      </w:r>
      <w:r>
        <w:rPr>
          <w:rFonts w:ascii="Times New Roman" w:hAnsi="Times New Roman" w:cs="Times New Roman"/>
          <w:sz w:val="24"/>
          <w:szCs w:val="24"/>
        </w:rPr>
        <w:t xml:space="preserve"> tanı ve tedavi prosedürleri).</w:t>
      </w:r>
      <w:r w:rsidRPr="00EA326A">
        <w:rPr>
          <w:rFonts w:ascii="Times New Roman" w:hAnsi="Times New Roman" w:cs="Times New Roman"/>
          <w:sz w:val="24"/>
          <w:szCs w:val="24"/>
        </w:rPr>
        <w:t xml:space="preserve"> Kan ve bağışıklık sistemi terimleri (plazma, kan hücreleri, kan grupları, immünite yapısı-işlevi-çeşitleri, kan ve immünite ile ilgili hastalıklar</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Solunum sistemi işlevi, yapısı, solunum, ilgili uzmanlıklar, solunum sistemi patolojileri</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Sindirim sistemi işlevi, yapısı, yardımcı sindirim organları, sindirim, ilgili uzmanlıklar, sindirim sistemi patolojiler</w:t>
      </w:r>
      <w:r>
        <w:rPr>
          <w:rFonts w:ascii="Times New Roman" w:hAnsi="Times New Roman" w:cs="Times New Roman"/>
          <w:sz w:val="24"/>
          <w:szCs w:val="24"/>
        </w:rPr>
        <w:t>i, tanı ve tedavi prosedürleri.</w:t>
      </w:r>
      <w:r w:rsidRPr="00EA326A">
        <w:rPr>
          <w:rFonts w:ascii="Times New Roman" w:hAnsi="Times New Roman" w:cs="Times New Roman"/>
          <w:sz w:val="24"/>
          <w:szCs w:val="24"/>
        </w:rPr>
        <w:t xml:space="preserve"> Üriner sistem işlevi, yapısı, nefron, idrar oluşumu, ilgili uzmanlıklar, üriner sistemi patolojileri</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Sinir sistemi işlevi, yapısı, nöron, refleks, nörotransmitter, beyin, spinal kord, santral sinir sistemiperiferik sinir sistemi, anestezi, ilgili uzmanlıklar, sinir sistemi patolojileri</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Duyu organları ile ilgili terimler (gözün yapısı, işlevi, ilgili uzmanlıklar, göz patolojileri, tanı ve t</w:t>
      </w:r>
      <w:r>
        <w:rPr>
          <w:rFonts w:ascii="Times New Roman" w:hAnsi="Times New Roman" w:cs="Times New Roman"/>
          <w:sz w:val="24"/>
          <w:szCs w:val="24"/>
        </w:rPr>
        <w:t xml:space="preserve">edavi prosedürleri.  </w:t>
      </w:r>
      <w:r w:rsidRPr="00EA326A">
        <w:rPr>
          <w:rFonts w:ascii="Times New Roman" w:hAnsi="Times New Roman" w:cs="Times New Roman"/>
          <w:sz w:val="24"/>
          <w:szCs w:val="24"/>
        </w:rPr>
        <w:t>Duyu organları ile ilgili terimler (kulağın yapısı, işlevi, ilgili uzmanlıklar, kulak patolojileri</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Endokrin sistem işlev ve yapısı, endokrin organlar, hormonlar, ilgili uzmanlıklar, endokrin sistem patolojileri, obesite</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Genital sistem terimleri (erkek üreme sistemi yapısı, işlevi, ilgili uzmanlıklar, patolojileri, tanı ve tedavi prosedürleri) Powerpoint sunum, olgu sunumu</w:t>
      </w:r>
      <w:r>
        <w:rPr>
          <w:rFonts w:ascii="Times New Roman" w:hAnsi="Times New Roman" w:cs="Times New Roman"/>
          <w:sz w:val="24"/>
          <w:szCs w:val="24"/>
        </w:rPr>
        <w:t>.</w:t>
      </w:r>
      <w:r w:rsidRPr="00EA326A">
        <w:rPr>
          <w:rFonts w:ascii="Times New Roman" w:hAnsi="Times New Roman" w:cs="Times New Roman"/>
          <w:sz w:val="24"/>
          <w:szCs w:val="24"/>
        </w:rPr>
        <w:t xml:space="preserve"> Genital sistem terimleri (kadın üreme sistemi yapısı, işlevi, doğum, ilgili uzmanlıklar, patolojileri</w:t>
      </w:r>
      <w:r>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Psikiatri ile ilgili terimler ( akıl ve ruh sağlığı ile ilgili kavramlar, ruhsal hastalıklar, kişilik bozuklukarı, soatoform bozukluklar, yeme bozuklukları, madde-alkol bağımlılığı, ilgili uzmanlıklar,</w:t>
      </w:r>
      <w:r>
        <w:rPr>
          <w:rFonts w:ascii="Times New Roman" w:hAnsi="Times New Roman" w:cs="Times New Roman"/>
          <w:sz w:val="24"/>
          <w:szCs w:val="24"/>
        </w:rPr>
        <w:t xml:space="preserve"> tanı ve tedavi prosedürleri).</w:t>
      </w:r>
      <w:r w:rsidRPr="00EA326A">
        <w:rPr>
          <w:rFonts w:ascii="Times New Roman" w:hAnsi="Times New Roman" w:cs="Times New Roman"/>
          <w:sz w:val="24"/>
          <w:szCs w:val="24"/>
        </w:rPr>
        <w:t xml:space="preserve"> Kanser ile ilgili terimler, cerrahi terimler</w:t>
      </w:r>
      <w:r>
        <w:rPr>
          <w:rFonts w:ascii="Times New Roman" w:hAnsi="Times New Roman" w:cs="Times New Roman"/>
          <w:sz w:val="24"/>
          <w:szCs w:val="24"/>
        </w:rPr>
        <w:t>, ilk ve acil bakım terimleri.</w:t>
      </w:r>
      <w:r w:rsidRPr="00EA326A">
        <w:rPr>
          <w:rFonts w:ascii="Times New Roman" w:hAnsi="Times New Roman" w:cs="Times New Roman"/>
          <w:sz w:val="24"/>
          <w:szCs w:val="24"/>
        </w:rPr>
        <w:t xml:space="preserve"> Farmakoloji ile ilgili terimler (reçete, jenerik isimlendirme, ilaçların veriliş şekilleri, prospektüs bilgisi).</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1708206 – BİLGİSAYAR UYGULAMALARI-I</w:t>
      </w:r>
    </w:p>
    <w:p w:rsidR="00DA4B5B" w:rsidRPr="00137FE5" w:rsidRDefault="00DA4B5B" w:rsidP="000B2633">
      <w:pPr>
        <w:jc w:val="both"/>
        <w:rPr>
          <w:rFonts w:ascii="Times New Roman" w:hAnsi="Times New Roman" w:cs="Times New Roman"/>
          <w:sz w:val="24"/>
          <w:szCs w:val="24"/>
        </w:rPr>
      </w:pPr>
      <w:r w:rsidRPr="00137FE5">
        <w:rPr>
          <w:rFonts w:ascii="Times New Roman" w:hAnsi="Times New Roman" w:cs="Times New Roman"/>
          <w:sz w:val="24"/>
          <w:szCs w:val="24"/>
        </w:rPr>
        <w:t>Bilgisayar işletim sistemleri (Microsoft Word) hakkında genel bilgi, programı çalıştırma, giriş ve çıkış. Araç çubukları ve bunlar üzerinde bulunan butonların ne anlama geldikleri. Belge düzenleme ve geliştirme. Yeni belgeler açmak, kaydetmek, farklı kaydetmek, yazdırmak. Metinin içine resim girmek, metin seçmek, yazıları mause veya klavye ile seçmek, silmek, kesmek, taşımak, başka yere yapıştırmak. Sayfalar düzenlemek, ön izleme yapmak, Tümünü seç, bul, değiştir, git, araç çubukları, yakınlaştır. Resim, nesne, Karakter veya simgeler eklemek çıkarmak. Tablolar yapmak, sütun ve satır oluşturma eklemek veya silmek. Paragraf işlemleri, maddelendirme ve numaralandırma. Sayfa numaralandırma yan yana sayfalar yapma, üst bilgi alt bilgi kullanımı, sayfada sütunlu yazı yazma. Yazım denetimi yapmak. Standart araç çubuğu, biçim, araçlar. Klavye kısa yolu oluşturmak, Konulara ait uygulamalar yapmak. Genel tekrar.</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1708207 – KLAVYE TEKNİKLERİ- II</w:t>
      </w:r>
    </w:p>
    <w:p w:rsidR="00DA4B5B" w:rsidRPr="00137FE5" w:rsidRDefault="00DA4B5B" w:rsidP="00137FE5">
      <w:pPr>
        <w:jc w:val="both"/>
        <w:rPr>
          <w:rFonts w:ascii="Times New Roman" w:hAnsi="Times New Roman" w:cs="Times New Roman"/>
          <w:sz w:val="24"/>
          <w:szCs w:val="24"/>
        </w:rPr>
      </w:pPr>
      <w:r w:rsidRPr="00137FE5">
        <w:rPr>
          <w:rFonts w:ascii="Times New Roman" w:hAnsi="Times New Roman" w:cs="Times New Roman"/>
          <w:sz w:val="24"/>
          <w:szCs w:val="24"/>
        </w:rPr>
        <w:t>Metin yazma uygulamaları. Unutulan veya yanlış y</w:t>
      </w:r>
      <w:r>
        <w:rPr>
          <w:rFonts w:ascii="Times New Roman" w:hAnsi="Times New Roman" w:cs="Times New Roman"/>
          <w:sz w:val="24"/>
          <w:szCs w:val="24"/>
        </w:rPr>
        <w:t xml:space="preserve">azılan harflerin belirlenmesi. </w:t>
      </w:r>
      <w:r w:rsidRPr="00137FE5">
        <w:rPr>
          <w:rFonts w:ascii="Times New Roman" w:hAnsi="Times New Roman" w:cs="Times New Roman"/>
          <w:sz w:val="24"/>
          <w:szCs w:val="24"/>
        </w:rPr>
        <w:t>Temel sıra tuşlarının tekrarı ve</w:t>
      </w:r>
      <w:r>
        <w:rPr>
          <w:rFonts w:ascii="Times New Roman" w:hAnsi="Times New Roman" w:cs="Times New Roman"/>
          <w:sz w:val="24"/>
          <w:szCs w:val="24"/>
        </w:rPr>
        <w:t xml:space="preserve"> temel sıra cümle uygulamaları. Üst sıra tuşlarının tekrarı. </w:t>
      </w:r>
      <w:r w:rsidRPr="00137FE5">
        <w:rPr>
          <w:rFonts w:ascii="Times New Roman" w:hAnsi="Times New Roman" w:cs="Times New Roman"/>
          <w:sz w:val="24"/>
          <w:szCs w:val="24"/>
        </w:rPr>
        <w:t>Parmakların bakmadan üst sıraya uzanıp yeniden yerine dönmesinin pekiştirilm</w:t>
      </w:r>
      <w:r>
        <w:rPr>
          <w:rFonts w:ascii="Times New Roman" w:hAnsi="Times New Roman" w:cs="Times New Roman"/>
          <w:sz w:val="24"/>
          <w:szCs w:val="24"/>
        </w:rPr>
        <w:t>esi.</w:t>
      </w:r>
      <w:r w:rsidRPr="00137FE5">
        <w:rPr>
          <w:rFonts w:ascii="Times New Roman" w:hAnsi="Times New Roman" w:cs="Times New Roman"/>
          <w:sz w:val="24"/>
          <w:szCs w:val="24"/>
        </w:rPr>
        <w:t xml:space="preserve"> Temel ve Üst sıra cümleler</w:t>
      </w:r>
      <w:r>
        <w:rPr>
          <w:rFonts w:ascii="Times New Roman" w:hAnsi="Times New Roman" w:cs="Times New Roman"/>
          <w:sz w:val="24"/>
          <w:szCs w:val="24"/>
        </w:rPr>
        <w:t xml:space="preserve">iyle sürat testleri yapılması. </w:t>
      </w:r>
      <w:r w:rsidRPr="00137FE5">
        <w:rPr>
          <w:rFonts w:ascii="Times New Roman" w:hAnsi="Times New Roman" w:cs="Times New Roman"/>
          <w:sz w:val="24"/>
          <w:szCs w:val="24"/>
        </w:rPr>
        <w:t xml:space="preserve"> Alt sıra tuşlarının tekrarı. Parmaklara bakmadan alt sıraya uzanıp yeniden temel sı</w:t>
      </w:r>
      <w:r>
        <w:rPr>
          <w:rFonts w:ascii="Times New Roman" w:hAnsi="Times New Roman" w:cs="Times New Roman"/>
          <w:sz w:val="24"/>
          <w:szCs w:val="24"/>
        </w:rPr>
        <w:t>raya dönmesinin pekiştirilmesi.</w:t>
      </w:r>
      <w:r w:rsidRPr="00137FE5">
        <w:rPr>
          <w:rFonts w:ascii="Times New Roman" w:hAnsi="Times New Roman" w:cs="Times New Roman"/>
          <w:sz w:val="24"/>
          <w:szCs w:val="24"/>
        </w:rPr>
        <w:t xml:space="preserve"> Cümle yazma uygulam</w:t>
      </w:r>
      <w:r>
        <w:rPr>
          <w:rFonts w:ascii="Times New Roman" w:hAnsi="Times New Roman" w:cs="Times New Roman"/>
          <w:sz w:val="24"/>
          <w:szCs w:val="24"/>
        </w:rPr>
        <w:t>aları. Hız testi uygulamaları.</w:t>
      </w:r>
      <w:r w:rsidRPr="00137FE5">
        <w:rPr>
          <w:rFonts w:ascii="Times New Roman" w:hAnsi="Times New Roman" w:cs="Times New Roman"/>
          <w:sz w:val="24"/>
          <w:szCs w:val="24"/>
        </w:rPr>
        <w:t xml:space="preserve"> Noktalama işaretlerinin öğretilmesi. (.)(,)(;)(:) nokta, virgül, noktalı virgül, iki nokta, ((),()), ("),(') aç parantez, kapa parantez, tırnak ve kesme işareti.(!),(?),(/),(-) Ünlem, soru işareti</w:t>
      </w:r>
      <w:r>
        <w:rPr>
          <w:rFonts w:ascii="Times New Roman" w:hAnsi="Times New Roman" w:cs="Times New Roman"/>
          <w:sz w:val="24"/>
          <w:szCs w:val="24"/>
        </w:rPr>
        <w:t>, kesir ve kısa çizgi işareti.</w:t>
      </w:r>
      <w:r w:rsidRPr="00137FE5">
        <w:rPr>
          <w:rFonts w:ascii="Times New Roman" w:hAnsi="Times New Roman" w:cs="Times New Roman"/>
          <w:sz w:val="24"/>
          <w:szCs w:val="24"/>
        </w:rPr>
        <w:t xml:space="preserve"> Noktalama işaretleri kullanılan metinleri ya</w:t>
      </w:r>
      <w:r>
        <w:rPr>
          <w:rFonts w:ascii="Times New Roman" w:hAnsi="Times New Roman" w:cs="Times New Roman"/>
          <w:sz w:val="24"/>
          <w:szCs w:val="24"/>
        </w:rPr>
        <w:t xml:space="preserve">zma. Hotkey'den harf tekrarı ve </w:t>
      </w:r>
      <w:r w:rsidRPr="00137FE5">
        <w:rPr>
          <w:rFonts w:ascii="Times New Roman" w:hAnsi="Times New Roman" w:cs="Times New Roman"/>
          <w:sz w:val="24"/>
          <w:szCs w:val="24"/>
        </w:rPr>
        <w:t>noktalama işare</w:t>
      </w:r>
      <w:r>
        <w:rPr>
          <w:rFonts w:ascii="Times New Roman" w:hAnsi="Times New Roman" w:cs="Times New Roman"/>
          <w:sz w:val="24"/>
          <w:szCs w:val="24"/>
        </w:rPr>
        <w:t>ti tekrarı ve hız çalışmaları.</w:t>
      </w:r>
      <w:r w:rsidRPr="00137FE5">
        <w:rPr>
          <w:rFonts w:ascii="Times New Roman" w:hAnsi="Times New Roman" w:cs="Times New Roman"/>
          <w:sz w:val="24"/>
          <w:szCs w:val="24"/>
        </w:rPr>
        <w:t xml:space="preserve"> Kurallı cümle ve metinle hız çalışmaları. Dikte yazımının öğretilmesi.</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1708208 – TIBBİ DOKÜMANTASYON- I</w:t>
      </w:r>
    </w:p>
    <w:p w:rsidR="00DA4B5B" w:rsidRDefault="00DA4B5B" w:rsidP="000B2633">
      <w:pPr>
        <w:jc w:val="both"/>
        <w:rPr>
          <w:rFonts w:ascii="Times New Roman" w:hAnsi="Times New Roman" w:cs="Times New Roman"/>
          <w:b/>
          <w:bCs/>
          <w:sz w:val="24"/>
          <w:szCs w:val="24"/>
        </w:rPr>
      </w:pPr>
      <w:r w:rsidRPr="002C5D01">
        <w:rPr>
          <w:rFonts w:ascii="Times New Roman" w:hAnsi="Times New Roman" w:cs="Times New Roman"/>
          <w:sz w:val="24"/>
          <w:szCs w:val="24"/>
        </w:rPr>
        <w:t>Tıbbi Kayıtlarla ilgili temel kavramlar. Tıbbi dokümantasyonun tarihçesi. Tıbbi dokümantasyon konusunda yapılan uluslararası çalışmalar. Türkiye’de sağlık kayıtları ile ilgili yapılan çalışmalar. Hasta dosyalarının önemi. Hasta dosyalarının başlıca kullanıcıları ve kullanım alanları. Hasta dosyalarının kapsamı, düzenlenmesi. Hasta dosyalarını oluşturan formlar. Tıbbi dokümanların hazırlanmasında ve kullanımında sorumluluk. Hasta dosyalarının gizliliği ve mülkiyeti, saklanma süreleri. Hasta dosyaları arşivinin özellikleri. Hasta dosyaları arşivinin bölümleri. Hasta dosyaları arşivinin fonksiyonları, temel öğeleri. Hasta dosyaları arşivinin kullanımı.</w:t>
      </w:r>
    </w:p>
    <w:p w:rsidR="00DA4B5B"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1708209 – HALKLA İLİŞKİLER</w:t>
      </w:r>
    </w:p>
    <w:p w:rsidR="00DA4B5B" w:rsidRPr="006F1488" w:rsidRDefault="00DA4B5B" w:rsidP="000B2633">
      <w:pPr>
        <w:jc w:val="both"/>
        <w:rPr>
          <w:rFonts w:ascii="Times New Roman" w:hAnsi="Times New Roman" w:cs="Times New Roman"/>
          <w:sz w:val="24"/>
          <w:szCs w:val="24"/>
        </w:rPr>
      </w:pPr>
      <w:r w:rsidRPr="006F1488">
        <w:rPr>
          <w:rFonts w:ascii="Times New Roman" w:hAnsi="Times New Roman" w:cs="Times New Roman"/>
          <w:sz w:val="24"/>
          <w:szCs w:val="24"/>
        </w:rPr>
        <w:t>Halkla ilişkiler</w:t>
      </w:r>
      <w:r>
        <w:rPr>
          <w:rFonts w:ascii="Times New Roman" w:hAnsi="Times New Roman" w:cs="Times New Roman"/>
          <w:sz w:val="24"/>
          <w:szCs w:val="24"/>
        </w:rPr>
        <w:t xml:space="preserve">in tanımı ve tarihsel gelişimi. </w:t>
      </w:r>
      <w:r w:rsidRPr="006F1488">
        <w:rPr>
          <w:rFonts w:ascii="Times New Roman" w:hAnsi="Times New Roman" w:cs="Times New Roman"/>
          <w:sz w:val="24"/>
          <w:szCs w:val="24"/>
        </w:rPr>
        <w:t>Hal</w:t>
      </w:r>
      <w:r>
        <w:rPr>
          <w:rFonts w:ascii="Times New Roman" w:hAnsi="Times New Roman" w:cs="Times New Roman"/>
          <w:sz w:val="24"/>
          <w:szCs w:val="24"/>
        </w:rPr>
        <w:t xml:space="preserve">kla ilişkilere yakın kavramlar. </w:t>
      </w:r>
      <w:r w:rsidRPr="006F1488">
        <w:rPr>
          <w:rFonts w:ascii="Times New Roman" w:hAnsi="Times New Roman" w:cs="Times New Roman"/>
          <w:sz w:val="24"/>
          <w:szCs w:val="24"/>
        </w:rPr>
        <w:t>Sağlık kuruluşlarında halkla ilişkiler iht</w:t>
      </w:r>
      <w:r>
        <w:rPr>
          <w:rFonts w:ascii="Times New Roman" w:hAnsi="Times New Roman" w:cs="Times New Roman"/>
          <w:sz w:val="24"/>
          <w:szCs w:val="24"/>
        </w:rPr>
        <w:t xml:space="preserve">iyacını ortaya çıkaran nedenler. </w:t>
      </w:r>
      <w:r w:rsidRPr="006F1488">
        <w:rPr>
          <w:rFonts w:ascii="Times New Roman" w:hAnsi="Times New Roman" w:cs="Times New Roman"/>
          <w:sz w:val="24"/>
          <w:szCs w:val="24"/>
        </w:rPr>
        <w:t>Halkla ilişkilerde izlenen amaçlar, ilke</w:t>
      </w:r>
      <w:r>
        <w:rPr>
          <w:rFonts w:ascii="Times New Roman" w:hAnsi="Times New Roman" w:cs="Times New Roman"/>
          <w:sz w:val="24"/>
          <w:szCs w:val="24"/>
        </w:rPr>
        <w:t xml:space="preserve">ler. </w:t>
      </w:r>
      <w:r w:rsidRPr="006F1488">
        <w:rPr>
          <w:rFonts w:ascii="Times New Roman" w:hAnsi="Times New Roman" w:cs="Times New Roman"/>
          <w:sz w:val="24"/>
          <w:szCs w:val="24"/>
        </w:rPr>
        <w:t xml:space="preserve">Hastanelerde </w:t>
      </w:r>
      <w:r>
        <w:rPr>
          <w:rFonts w:ascii="Times New Roman" w:hAnsi="Times New Roman" w:cs="Times New Roman"/>
          <w:sz w:val="24"/>
          <w:szCs w:val="24"/>
        </w:rPr>
        <w:t xml:space="preserve">halkla ilişkiler organizasyonu. </w:t>
      </w:r>
      <w:r w:rsidRPr="006F1488">
        <w:rPr>
          <w:rFonts w:ascii="Times New Roman" w:hAnsi="Times New Roman" w:cs="Times New Roman"/>
          <w:sz w:val="24"/>
          <w:szCs w:val="24"/>
        </w:rPr>
        <w:t>Hastanelerde halkla ilişkile</w:t>
      </w:r>
      <w:r>
        <w:rPr>
          <w:rFonts w:ascii="Times New Roman" w:hAnsi="Times New Roman" w:cs="Times New Roman"/>
          <w:sz w:val="24"/>
          <w:szCs w:val="24"/>
        </w:rPr>
        <w:t xml:space="preserve">r yöneticisinin sorumlulukları. </w:t>
      </w:r>
      <w:r w:rsidRPr="006F1488">
        <w:rPr>
          <w:rFonts w:ascii="Times New Roman" w:hAnsi="Times New Roman" w:cs="Times New Roman"/>
          <w:sz w:val="24"/>
          <w:szCs w:val="24"/>
        </w:rPr>
        <w:t>Hastanelerde halkla ilişkiler uzmanının faaliyetleri *Hastanelerde halkla ilişkiler departmanında görev yapabilecek kişilerde ve iş yerlerinde bul</w:t>
      </w:r>
      <w:r>
        <w:rPr>
          <w:rFonts w:ascii="Times New Roman" w:hAnsi="Times New Roman" w:cs="Times New Roman"/>
          <w:sz w:val="24"/>
          <w:szCs w:val="24"/>
        </w:rPr>
        <w:t xml:space="preserve">unması gerekli özellikler. </w:t>
      </w:r>
      <w:r w:rsidRPr="006F1488">
        <w:rPr>
          <w:rFonts w:ascii="Times New Roman" w:hAnsi="Times New Roman" w:cs="Times New Roman"/>
          <w:sz w:val="24"/>
          <w:szCs w:val="24"/>
        </w:rPr>
        <w:t>Türkiye’de kamu hastanelerinde halkla ilişkiler</w:t>
      </w:r>
      <w:r>
        <w:rPr>
          <w:rFonts w:ascii="Times New Roman" w:hAnsi="Times New Roman" w:cs="Times New Roman"/>
          <w:sz w:val="24"/>
          <w:szCs w:val="24"/>
        </w:rPr>
        <w:t xml:space="preserve"> faaliyetlerinin organizasyonu. </w:t>
      </w:r>
      <w:r w:rsidRPr="006F1488">
        <w:rPr>
          <w:rFonts w:ascii="Times New Roman" w:hAnsi="Times New Roman" w:cs="Times New Roman"/>
          <w:sz w:val="24"/>
          <w:szCs w:val="24"/>
        </w:rPr>
        <w:t>Sağlık kuruluşlarında halkla ilişkiler</w:t>
      </w:r>
      <w:r>
        <w:rPr>
          <w:rFonts w:ascii="Times New Roman" w:hAnsi="Times New Roman" w:cs="Times New Roman"/>
          <w:sz w:val="24"/>
          <w:szCs w:val="24"/>
        </w:rPr>
        <w:t xml:space="preserve"> faaliyetleri, tanıtma. Tanıma, </w:t>
      </w:r>
      <w:r w:rsidRPr="006F1488">
        <w:rPr>
          <w:rFonts w:ascii="Times New Roman" w:hAnsi="Times New Roman" w:cs="Times New Roman"/>
          <w:sz w:val="24"/>
          <w:szCs w:val="24"/>
        </w:rPr>
        <w:t>Lobic</w:t>
      </w:r>
      <w:r>
        <w:rPr>
          <w:rFonts w:ascii="Times New Roman" w:hAnsi="Times New Roman" w:cs="Times New Roman"/>
          <w:sz w:val="24"/>
          <w:szCs w:val="24"/>
        </w:rPr>
        <w:t xml:space="preserve">ilik, sponsorluk, imaj yaratma. </w:t>
      </w:r>
      <w:r w:rsidRPr="006F1488">
        <w:rPr>
          <w:rFonts w:ascii="Times New Roman" w:hAnsi="Times New Roman" w:cs="Times New Roman"/>
          <w:sz w:val="24"/>
          <w:szCs w:val="24"/>
        </w:rPr>
        <w:t>Halkla</w:t>
      </w:r>
      <w:r>
        <w:rPr>
          <w:rFonts w:ascii="Times New Roman" w:hAnsi="Times New Roman" w:cs="Times New Roman"/>
          <w:sz w:val="24"/>
          <w:szCs w:val="24"/>
        </w:rPr>
        <w:t xml:space="preserve"> ilişkilerin uygulama alanları. </w:t>
      </w:r>
      <w:r w:rsidRPr="006F1488">
        <w:rPr>
          <w:rFonts w:ascii="Times New Roman" w:hAnsi="Times New Roman" w:cs="Times New Roman"/>
          <w:sz w:val="24"/>
          <w:szCs w:val="24"/>
        </w:rPr>
        <w:t>Halkla ilişkilerde kullanılan araç, gereç ve yöntemler</w:t>
      </w:r>
    </w:p>
    <w:p w:rsidR="00DA4B5B" w:rsidRPr="000B2633" w:rsidRDefault="00DA4B5B" w:rsidP="000B2633">
      <w:pPr>
        <w:jc w:val="both"/>
        <w:rPr>
          <w:rFonts w:ascii="Times New Roman" w:hAnsi="Times New Roman" w:cs="Times New Roman"/>
          <w:b/>
          <w:bCs/>
          <w:sz w:val="24"/>
          <w:szCs w:val="24"/>
        </w:rPr>
      </w:pPr>
      <w:r>
        <w:rPr>
          <w:rFonts w:ascii="Times New Roman" w:hAnsi="Times New Roman" w:cs="Times New Roman"/>
          <w:b/>
          <w:bCs/>
          <w:sz w:val="24"/>
          <w:szCs w:val="24"/>
        </w:rPr>
        <w:t>1708210 – DİKSİYON VE KONUŞMA</w:t>
      </w:r>
    </w:p>
    <w:p w:rsidR="00DA4B5B" w:rsidRPr="009D355E" w:rsidRDefault="00DA4B5B" w:rsidP="00410540">
      <w:pPr>
        <w:jc w:val="both"/>
        <w:rPr>
          <w:rFonts w:ascii="Times New Roman" w:hAnsi="Times New Roman" w:cs="Times New Roman"/>
          <w:sz w:val="24"/>
          <w:szCs w:val="24"/>
          <w:shd w:val="clear" w:color="auto" w:fill="FFFFFF"/>
        </w:rPr>
      </w:pPr>
      <w:r w:rsidRPr="002F6DE7">
        <w:rPr>
          <w:rFonts w:ascii="Times New Roman" w:hAnsi="Times New Roman" w:cs="Times New Roman"/>
          <w:sz w:val="24"/>
          <w:szCs w:val="24"/>
        </w:rPr>
        <w:t xml:space="preserve">Konuşma Kavramı: İletişim-Dil-Düşünce ve Konuşma ilişkisi. </w:t>
      </w:r>
      <w:r w:rsidRPr="002F6DE7">
        <w:rPr>
          <w:rFonts w:ascii="Times New Roman" w:hAnsi="Times New Roman" w:cs="Times New Roman"/>
          <w:sz w:val="24"/>
          <w:szCs w:val="24"/>
          <w:shd w:val="clear" w:color="auto" w:fill="FFFFFF"/>
        </w:rPr>
        <w:t>İletişimde Sözlü ve Yazılı Anlatımın Yeri. Konuşmanın Temel Ögeleri 1: Ses, Oluşumu ve Konuşma Organları. Konuşmanın Temel Ögeleri 2: Ses: Sesin Niteliği. Konuşmanın Temel Ögeleri 3: Diksiyon. Konuşmanın Temel Ögeleri 4: Diksiyon: Ton ve Tonlama (Entonasyon). Konuşmanın Temel Ögeleri 5: Diksiyon: Vurgulama ve Durak. Konuşmanın Temel Ögeleri 6: Beden Dili. Konuşmanın Temel Ögeleri 7: Söyleyiş Kuralları ve Kusurları; Sözlü Anlatım Bozuklukları. Ödev Sunumları</w:t>
      </w:r>
      <w:r>
        <w:rPr>
          <w:rFonts w:ascii="Times New Roman" w:hAnsi="Times New Roman" w:cs="Times New Roman"/>
          <w:sz w:val="24"/>
          <w:szCs w:val="24"/>
          <w:shd w:val="clear" w:color="auto" w:fill="FFFFFF"/>
        </w:rPr>
        <w:t>.</w:t>
      </w:r>
    </w:p>
    <w:p w:rsidR="00DA4B5B" w:rsidRPr="00070E56" w:rsidRDefault="00DA4B5B" w:rsidP="00070E56">
      <w:pPr>
        <w:pStyle w:val="ListParagraph"/>
        <w:numPr>
          <w:ilvl w:val="0"/>
          <w:numId w:val="1"/>
        </w:numPr>
        <w:spacing w:after="0" w:line="240" w:lineRule="auto"/>
        <w:jc w:val="center"/>
        <w:rPr>
          <w:rFonts w:ascii="Times New Roman" w:hAnsi="Times New Roman" w:cs="Times New Roman"/>
          <w:b/>
          <w:bCs/>
          <w:sz w:val="24"/>
          <w:szCs w:val="24"/>
          <w:lang w:eastAsia="tr-TR"/>
        </w:rPr>
      </w:pPr>
      <w:r w:rsidRPr="00070E56">
        <w:rPr>
          <w:rFonts w:ascii="Times New Roman" w:hAnsi="Times New Roman" w:cs="Times New Roman"/>
          <w:b/>
          <w:bCs/>
          <w:sz w:val="24"/>
          <w:szCs w:val="24"/>
          <w:lang w:eastAsia="tr-TR"/>
        </w:rPr>
        <w:t>SINIF GÜZ YARIYILI</w:t>
      </w:r>
    </w:p>
    <w:p w:rsidR="00DA4B5B" w:rsidRDefault="00DA4B5B" w:rsidP="00410540">
      <w:pPr>
        <w:jc w:val="both"/>
        <w:rPr>
          <w:rFonts w:ascii="Times New Roman" w:hAnsi="Times New Roman" w:cs="Times New Roman"/>
          <w:b/>
          <w:bCs/>
          <w:sz w:val="24"/>
          <w:szCs w:val="24"/>
        </w:rPr>
      </w:pPr>
    </w:p>
    <w:tbl>
      <w:tblPr>
        <w:tblpPr w:leftFromText="141" w:rightFromText="141" w:vertAnchor="page" w:horzAnchor="margin" w:tblpY="4118"/>
        <w:tblOverlap w:val="neve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076"/>
        <w:gridCol w:w="3075"/>
        <w:gridCol w:w="1013"/>
        <w:gridCol w:w="1061"/>
        <w:gridCol w:w="1049"/>
        <w:gridCol w:w="910"/>
        <w:gridCol w:w="929"/>
      </w:tblGrid>
      <w:tr w:rsidR="00DA4B5B" w:rsidRPr="001D6C50" w:rsidTr="00484AEE">
        <w:trPr>
          <w:cantSplit/>
          <w:trHeight w:val="242"/>
        </w:trPr>
        <w:tc>
          <w:tcPr>
            <w:tcW w:w="1076"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D.KOD</w:t>
            </w:r>
          </w:p>
        </w:tc>
        <w:tc>
          <w:tcPr>
            <w:tcW w:w="3075"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DERS ADI</w:t>
            </w:r>
          </w:p>
        </w:tc>
        <w:tc>
          <w:tcPr>
            <w:tcW w:w="1013"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Teorik</w:t>
            </w:r>
          </w:p>
        </w:tc>
        <w:tc>
          <w:tcPr>
            <w:tcW w:w="1061"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Uygulama</w:t>
            </w:r>
          </w:p>
        </w:tc>
        <w:tc>
          <w:tcPr>
            <w:tcW w:w="1049"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Toplam D. Saati</w:t>
            </w:r>
          </w:p>
        </w:tc>
        <w:tc>
          <w:tcPr>
            <w:tcW w:w="910" w:type="dxa"/>
            <w:shd w:val="clear" w:color="auto" w:fill="FFFFFF"/>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Z/S</w:t>
            </w:r>
          </w:p>
        </w:tc>
        <w:tc>
          <w:tcPr>
            <w:tcW w:w="929" w:type="dxa"/>
            <w:shd w:val="clear" w:color="auto" w:fill="FFFFFF"/>
            <w:tcMar>
              <w:top w:w="0" w:type="dxa"/>
              <w:left w:w="70" w:type="dxa"/>
              <w:bottom w:w="0" w:type="dxa"/>
              <w:right w:w="70" w:type="dxa"/>
            </w:tcMar>
            <w:vAlign w:val="center"/>
          </w:tcPr>
          <w:p w:rsidR="00DA4B5B" w:rsidRPr="000B2633" w:rsidRDefault="00DA4B5B" w:rsidP="00484AEE">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AKTS</w:t>
            </w:r>
          </w:p>
        </w:tc>
      </w:tr>
      <w:tr w:rsidR="00DA4B5B" w:rsidRPr="001D6C50" w:rsidTr="00484AEE">
        <w:trPr>
          <w:cantSplit/>
          <w:trHeight w:val="301"/>
        </w:trPr>
        <w:tc>
          <w:tcPr>
            <w:tcW w:w="1076" w:type="dxa"/>
            <w:shd w:val="clear" w:color="auto" w:fill="FFFFFF"/>
            <w:tcMar>
              <w:top w:w="0" w:type="dxa"/>
              <w:left w:w="70" w:type="dxa"/>
              <w:bottom w:w="0" w:type="dxa"/>
              <w:right w:w="70" w:type="dxa"/>
            </w:tcMar>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1708301</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SAĞLIK KAYIT SİSTEMLERİ</w:t>
            </w:r>
          </w:p>
        </w:tc>
        <w:tc>
          <w:tcPr>
            <w:tcW w:w="1013"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c>
          <w:tcPr>
            <w:tcW w:w="910" w:type="dxa"/>
            <w:shd w:val="clear" w:color="auto" w:fill="FFFFFF"/>
            <w:vAlign w:val="center"/>
          </w:tcPr>
          <w:p w:rsidR="00DA4B5B" w:rsidRPr="009E215C" w:rsidRDefault="00DA4B5B" w:rsidP="00484AEE">
            <w:pPr>
              <w:autoSpaceDE w:val="0"/>
              <w:autoSpaceDN w:val="0"/>
              <w:adjustRightInd w:val="0"/>
              <w:spacing w:after="0" w:line="276" w:lineRule="auto"/>
              <w:jc w:val="center"/>
              <w:rPr>
                <w:rFonts w:ascii="Times New Roman" w:hAnsi="Times New Roman" w:cs="Times New Roman"/>
                <w:sz w:val="20"/>
                <w:szCs w:val="20"/>
              </w:rPr>
            </w:pPr>
            <w:r>
              <w:rPr>
                <w:rFonts w:ascii="Times New Roman" w:hAnsi="Times New Roman" w:cs="Times New Roman"/>
                <w:sz w:val="20"/>
                <w:szCs w:val="20"/>
              </w:rPr>
              <w:t>Z</w:t>
            </w:r>
          </w:p>
        </w:tc>
        <w:tc>
          <w:tcPr>
            <w:tcW w:w="92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r>
      <w:tr w:rsidR="00DA4B5B" w:rsidRPr="001D6C50" w:rsidTr="00484AEE">
        <w:trPr>
          <w:cantSplit/>
          <w:trHeight w:val="271"/>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2</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YAZIŞMA TEKNİKLERİ-</w:t>
            </w:r>
            <w:r w:rsidRPr="009E215C">
              <w:rPr>
                <w:rFonts w:ascii="Times New Roman" w:hAnsi="Times New Roman" w:cs="Times New Roman"/>
                <w:caps/>
                <w:sz w:val="20"/>
                <w:szCs w:val="20"/>
                <w:lang w:eastAsia="tr-TR"/>
              </w:rPr>
              <w:t xml:space="preserve"> I</w:t>
            </w:r>
          </w:p>
        </w:tc>
        <w:tc>
          <w:tcPr>
            <w:tcW w:w="1013"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c>
          <w:tcPr>
            <w:tcW w:w="910" w:type="dxa"/>
            <w:shd w:val="clear" w:color="auto" w:fill="FFFFFF"/>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r>
      <w:tr w:rsidR="00DA4B5B" w:rsidRPr="001D6C50" w:rsidTr="00484AEE">
        <w:trPr>
          <w:cantSplit/>
          <w:trHeight w:val="226"/>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3</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MESLEK ETİĞİ</w:t>
            </w:r>
          </w:p>
        </w:tc>
        <w:tc>
          <w:tcPr>
            <w:tcW w:w="1013"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1061"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910" w:type="dxa"/>
            <w:shd w:val="clear" w:color="auto" w:fill="FFFFFF"/>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DA4B5B" w:rsidRPr="009E215C" w:rsidRDefault="00DA4B5B" w:rsidP="00484AEE">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r>
      <w:tr w:rsidR="00DA4B5B" w:rsidRPr="001D6C50" w:rsidTr="00484AEE">
        <w:trPr>
          <w:cantSplit/>
          <w:trHeight w:val="221"/>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4</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val="de-DE" w:eastAsia="tr-TR"/>
              </w:rPr>
            </w:pPr>
            <w:r>
              <w:rPr>
                <w:rFonts w:ascii="Times New Roman" w:hAnsi="Times New Roman" w:cs="Times New Roman"/>
                <w:caps/>
                <w:sz w:val="20"/>
                <w:szCs w:val="20"/>
                <w:lang w:val="de-DE" w:eastAsia="tr-TR"/>
              </w:rPr>
              <w:t>TIBBİ DOKÜMANTASYON- II</w:t>
            </w:r>
          </w:p>
        </w:tc>
        <w:tc>
          <w:tcPr>
            <w:tcW w:w="1013"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9E215C">
              <w:rPr>
                <w:rFonts w:ascii="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8</w:t>
            </w:r>
          </w:p>
        </w:tc>
        <w:tc>
          <w:tcPr>
            <w:tcW w:w="104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10</w:t>
            </w:r>
          </w:p>
        </w:tc>
        <w:tc>
          <w:tcPr>
            <w:tcW w:w="910" w:type="dxa"/>
            <w:shd w:val="clear" w:color="auto" w:fill="FFFFFF"/>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8</w:t>
            </w:r>
          </w:p>
        </w:tc>
      </w:tr>
      <w:tr w:rsidR="00DA4B5B" w:rsidRPr="001D6C50" w:rsidTr="00484AEE">
        <w:trPr>
          <w:cantSplit/>
          <w:trHeight w:val="226"/>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5</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val="de-DE" w:eastAsia="tr-TR"/>
              </w:rPr>
            </w:pPr>
            <w:r>
              <w:rPr>
                <w:rFonts w:ascii="Times New Roman" w:hAnsi="Times New Roman" w:cs="Times New Roman"/>
                <w:caps/>
                <w:sz w:val="20"/>
                <w:szCs w:val="20"/>
                <w:lang w:val="de-DE" w:eastAsia="tr-TR"/>
              </w:rPr>
              <w:t>BİLGİSAYAR UYGULAMALARI- II</w:t>
            </w:r>
          </w:p>
        </w:tc>
        <w:tc>
          <w:tcPr>
            <w:tcW w:w="1013"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9E215C">
              <w:rPr>
                <w:rFonts w:ascii="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104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4</w:t>
            </w:r>
          </w:p>
        </w:tc>
        <w:tc>
          <w:tcPr>
            <w:tcW w:w="910" w:type="dxa"/>
            <w:shd w:val="clear" w:color="auto" w:fill="FFFFFF"/>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6</w:t>
            </w:r>
          </w:p>
        </w:tc>
      </w:tr>
      <w:tr w:rsidR="00DA4B5B" w:rsidRPr="001D6C50" w:rsidTr="00484AEE">
        <w:trPr>
          <w:cantSplit/>
          <w:trHeight w:val="227"/>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6</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KLAVYE TEKNİKLERİ- III</w:t>
            </w:r>
          </w:p>
        </w:tc>
        <w:tc>
          <w:tcPr>
            <w:tcW w:w="1013"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w:t>
            </w:r>
          </w:p>
        </w:tc>
        <w:tc>
          <w:tcPr>
            <w:tcW w:w="1061"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3</w:t>
            </w:r>
          </w:p>
        </w:tc>
        <w:tc>
          <w:tcPr>
            <w:tcW w:w="910" w:type="dxa"/>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3</w:t>
            </w:r>
          </w:p>
        </w:tc>
      </w:tr>
      <w:tr w:rsidR="00DA4B5B" w:rsidRPr="001D6C50" w:rsidTr="00484AEE">
        <w:trPr>
          <w:cantSplit/>
          <w:trHeight w:val="241"/>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7</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HALK SAĞLIĞI</w:t>
            </w:r>
          </w:p>
        </w:tc>
        <w:tc>
          <w:tcPr>
            <w:tcW w:w="1013"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910" w:type="dxa"/>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r>
      <w:tr w:rsidR="00DA4B5B" w:rsidRPr="001D6C50" w:rsidTr="00484AEE">
        <w:trPr>
          <w:cantSplit/>
          <w:trHeight w:val="241"/>
        </w:trPr>
        <w:tc>
          <w:tcPr>
            <w:tcW w:w="1076" w:type="dxa"/>
            <w:shd w:val="clear" w:color="auto" w:fill="FFFFFF"/>
            <w:tcMar>
              <w:top w:w="0" w:type="dxa"/>
              <w:left w:w="70" w:type="dxa"/>
              <w:bottom w:w="0" w:type="dxa"/>
              <w:right w:w="70" w:type="dxa"/>
            </w:tcMar>
            <w:vAlign w:val="center"/>
          </w:tcPr>
          <w:p w:rsidR="00DA4B5B" w:rsidRPr="001D6C50" w:rsidRDefault="00DA4B5B" w:rsidP="00484AEE">
            <w:pPr>
              <w:jc w:val="center"/>
            </w:pPr>
            <w:r>
              <w:rPr>
                <w:rFonts w:ascii="Times New Roman" w:hAnsi="Times New Roman" w:cs="Times New Roman"/>
                <w:sz w:val="20"/>
                <w:szCs w:val="20"/>
                <w:lang w:eastAsia="tr-TR"/>
              </w:rPr>
              <w:t>1708</w:t>
            </w:r>
            <w:r w:rsidRPr="00DC2576">
              <w:rPr>
                <w:rFonts w:ascii="Times New Roman" w:hAnsi="Times New Roman" w:cs="Times New Roman"/>
                <w:sz w:val="20"/>
                <w:szCs w:val="20"/>
                <w:lang w:eastAsia="tr-TR"/>
              </w:rPr>
              <w:t>30</w:t>
            </w:r>
            <w:r>
              <w:rPr>
                <w:rFonts w:ascii="Times New Roman" w:hAnsi="Times New Roman" w:cs="Times New Roman"/>
                <w:sz w:val="20"/>
                <w:szCs w:val="20"/>
                <w:lang w:eastAsia="tr-TR"/>
              </w:rPr>
              <w:t>8</w:t>
            </w:r>
          </w:p>
        </w:tc>
        <w:tc>
          <w:tcPr>
            <w:tcW w:w="3075"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SAĞLIK HİZMET YÖNETİMİ</w:t>
            </w:r>
          </w:p>
        </w:tc>
        <w:tc>
          <w:tcPr>
            <w:tcW w:w="1013"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c>
          <w:tcPr>
            <w:tcW w:w="910" w:type="dxa"/>
            <w:shd w:val="clear" w:color="auto" w:fill="FFFFFF"/>
            <w:vAlign w:val="center"/>
          </w:tcPr>
          <w:p w:rsidR="00DA4B5B" w:rsidRPr="009E215C" w:rsidRDefault="00DA4B5B" w:rsidP="00484AEE">
            <w:pPr>
              <w:spacing w:after="0" w:line="276"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DA4B5B" w:rsidRPr="009E215C" w:rsidRDefault="00DA4B5B" w:rsidP="00484AEE">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9E215C">
              <w:rPr>
                <w:rFonts w:ascii="Times New Roman" w:hAnsi="Times New Roman" w:cs="Times New Roman"/>
                <w:sz w:val="20"/>
                <w:szCs w:val="20"/>
                <w:lang w:eastAsia="tr-TR"/>
              </w:rPr>
              <w:t>2</w:t>
            </w:r>
          </w:p>
        </w:tc>
      </w:tr>
      <w:tr w:rsidR="00DA4B5B" w:rsidRPr="001D6C50" w:rsidTr="00484AEE">
        <w:trPr>
          <w:cantSplit/>
          <w:trHeight w:val="241"/>
        </w:trPr>
        <w:tc>
          <w:tcPr>
            <w:tcW w:w="4151" w:type="dxa"/>
            <w:gridSpan w:val="2"/>
            <w:shd w:val="clear" w:color="auto" w:fill="FFFFFF"/>
            <w:tcMar>
              <w:top w:w="0" w:type="dxa"/>
              <w:left w:w="70" w:type="dxa"/>
              <w:bottom w:w="0" w:type="dxa"/>
              <w:right w:w="70" w:type="dxa"/>
            </w:tcMar>
          </w:tcPr>
          <w:p w:rsidR="00DA4B5B" w:rsidRPr="009E215C" w:rsidRDefault="00DA4B5B" w:rsidP="00484AEE">
            <w:pPr>
              <w:suppressAutoHyphens/>
              <w:spacing w:after="0" w:line="276" w:lineRule="auto"/>
              <w:jc w:val="center"/>
              <w:rPr>
                <w:rFonts w:ascii="Times New Roman" w:eastAsia="SimSun" w:hAnsi="Times New Roman"/>
                <w:b/>
                <w:bCs/>
                <w:sz w:val="24"/>
                <w:szCs w:val="24"/>
                <w:lang w:eastAsia="zh-CN"/>
              </w:rPr>
            </w:pPr>
            <w:r w:rsidRPr="009E215C">
              <w:rPr>
                <w:rFonts w:ascii="Times New Roman" w:eastAsia="SimSun" w:hAnsi="Times New Roman" w:cs="Times New Roman"/>
                <w:b/>
                <w:bCs/>
                <w:sz w:val="20"/>
                <w:szCs w:val="20"/>
                <w:lang w:eastAsia="zh-CN"/>
              </w:rPr>
              <w:t>TOPLAM</w:t>
            </w:r>
          </w:p>
        </w:tc>
        <w:tc>
          <w:tcPr>
            <w:tcW w:w="1013" w:type="dxa"/>
            <w:shd w:val="clear" w:color="auto" w:fill="FFFFFF"/>
            <w:tcMar>
              <w:top w:w="0" w:type="dxa"/>
              <w:left w:w="70" w:type="dxa"/>
              <w:bottom w:w="0" w:type="dxa"/>
              <w:right w:w="70" w:type="dxa"/>
            </w:tcMar>
          </w:tcPr>
          <w:p w:rsidR="00DA4B5B" w:rsidRPr="009E215C"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14</w:t>
            </w:r>
          </w:p>
        </w:tc>
        <w:tc>
          <w:tcPr>
            <w:tcW w:w="1061" w:type="dxa"/>
            <w:shd w:val="clear" w:color="auto" w:fill="FFFFFF"/>
            <w:tcMar>
              <w:top w:w="0" w:type="dxa"/>
              <w:left w:w="70" w:type="dxa"/>
              <w:bottom w:w="0" w:type="dxa"/>
              <w:right w:w="70" w:type="dxa"/>
            </w:tcMar>
          </w:tcPr>
          <w:p w:rsidR="00DA4B5B" w:rsidRPr="009E215C"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16</w:t>
            </w:r>
          </w:p>
        </w:tc>
        <w:tc>
          <w:tcPr>
            <w:tcW w:w="1049" w:type="dxa"/>
            <w:shd w:val="clear" w:color="auto" w:fill="FFFFFF"/>
            <w:tcMar>
              <w:top w:w="0" w:type="dxa"/>
              <w:left w:w="70" w:type="dxa"/>
              <w:bottom w:w="0" w:type="dxa"/>
              <w:right w:w="70" w:type="dxa"/>
            </w:tcMar>
          </w:tcPr>
          <w:p w:rsidR="00DA4B5B" w:rsidRPr="009E215C" w:rsidRDefault="00DA4B5B" w:rsidP="00484AEE">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30</w:t>
            </w:r>
          </w:p>
        </w:tc>
        <w:tc>
          <w:tcPr>
            <w:tcW w:w="910" w:type="dxa"/>
            <w:shd w:val="clear" w:color="auto" w:fill="FFFFFF"/>
          </w:tcPr>
          <w:p w:rsidR="00DA4B5B" w:rsidRPr="009E215C" w:rsidRDefault="00DA4B5B" w:rsidP="00484AEE">
            <w:pPr>
              <w:spacing w:after="0" w:line="276" w:lineRule="auto"/>
              <w:jc w:val="center"/>
              <w:rPr>
                <w:rFonts w:ascii="Times New Roman" w:hAnsi="Times New Roman" w:cs="Times New Roman"/>
                <w:b/>
                <w:bCs/>
                <w:sz w:val="20"/>
                <w:szCs w:val="20"/>
                <w:lang w:eastAsia="tr-TR"/>
              </w:rPr>
            </w:pPr>
          </w:p>
        </w:tc>
        <w:tc>
          <w:tcPr>
            <w:tcW w:w="929" w:type="dxa"/>
            <w:shd w:val="clear" w:color="auto" w:fill="FFFFFF"/>
            <w:tcMar>
              <w:top w:w="0" w:type="dxa"/>
              <w:left w:w="70" w:type="dxa"/>
              <w:bottom w:w="0" w:type="dxa"/>
              <w:right w:w="70" w:type="dxa"/>
            </w:tcMar>
          </w:tcPr>
          <w:p w:rsidR="00DA4B5B" w:rsidRPr="009E215C" w:rsidRDefault="00DA4B5B" w:rsidP="00484AEE">
            <w:pPr>
              <w:spacing w:after="0" w:line="276" w:lineRule="auto"/>
              <w:jc w:val="center"/>
              <w:rPr>
                <w:rFonts w:ascii="Times New Roman" w:hAnsi="Times New Roman" w:cs="Times New Roman"/>
                <w:b/>
                <w:bCs/>
                <w:sz w:val="20"/>
                <w:szCs w:val="20"/>
                <w:lang w:eastAsia="tr-TR"/>
              </w:rPr>
            </w:pPr>
            <w:r w:rsidRPr="009E215C">
              <w:rPr>
                <w:rFonts w:ascii="Times New Roman" w:hAnsi="Times New Roman" w:cs="Times New Roman"/>
                <w:b/>
                <w:bCs/>
                <w:sz w:val="20"/>
                <w:szCs w:val="20"/>
                <w:lang w:eastAsia="tr-TR"/>
              </w:rPr>
              <w:t>30</w:t>
            </w:r>
          </w:p>
        </w:tc>
      </w:tr>
    </w:tbl>
    <w:p w:rsidR="00DA4B5B" w:rsidRDefault="00DA4B5B" w:rsidP="003D6EAB">
      <w:pPr>
        <w:jc w:val="both"/>
        <w:rPr>
          <w:rFonts w:ascii="Times New Roman" w:hAnsi="Times New Roman" w:cs="Times New Roman"/>
          <w:b/>
          <w:bCs/>
          <w:sz w:val="24"/>
          <w:szCs w:val="24"/>
        </w:rPr>
      </w:pPr>
    </w:p>
    <w:p w:rsidR="00DA4B5B" w:rsidRDefault="00DA4B5B" w:rsidP="003D6EAB">
      <w:pPr>
        <w:jc w:val="both"/>
        <w:rPr>
          <w:rFonts w:ascii="Times New Roman" w:hAnsi="Times New Roman" w:cs="Times New Roman"/>
          <w:b/>
          <w:bCs/>
          <w:sz w:val="24"/>
          <w:szCs w:val="24"/>
        </w:rPr>
      </w:pPr>
      <w:r w:rsidRPr="009E215C">
        <w:rPr>
          <w:rFonts w:ascii="Times New Roman" w:hAnsi="Times New Roman" w:cs="Times New Roman"/>
          <w:b/>
          <w:bCs/>
          <w:sz w:val="24"/>
          <w:szCs w:val="24"/>
        </w:rPr>
        <w:t>DERS İÇERİKLERİ</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1708301 – SAĞLIK KAYIT SİSTEMLERİ</w:t>
      </w:r>
    </w:p>
    <w:p w:rsidR="00DA4B5B" w:rsidRPr="00F16695" w:rsidRDefault="00DA4B5B" w:rsidP="003D6EAB">
      <w:pPr>
        <w:jc w:val="both"/>
        <w:rPr>
          <w:rFonts w:ascii="Times New Roman" w:hAnsi="Times New Roman" w:cs="Times New Roman"/>
          <w:sz w:val="24"/>
          <w:szCs w:val="24"/>
        </w:rPr>
      </w:pPr>
      <w:r w:rsidRPr="00F16695">
        <w:rPr>
          <w:rFonts w:ascii="Times New Roman" w:hAnsi="Times New Roman" w:cs="Times New Roman"/>
          <w:sz w:val="24"/>
          <w:szCs w:val="24"/>
        </w:rPr>
        <w:t>Sağlık Hizmetlerinin Sunumu ve Temel Özellikleri, E-Sağlık Sistemi, Hastane Hizmetlerinde Kalite Standartlar, Tıbbi Kayıt ve Hastane Otomasyonu, Acil Sağlık Hizmetleri Otomasyon Sistemi, Poliklinik Hizmetleri Otomasyon Sistemi, Klinik Hizmetleri Otomasyon Sistemi, Laboratuvar Hizmetleri Otomasyon Sistemi, Raporlama Hizmetleri Otomasyon Sistemi, Teşhisle İlişkili Gruplar (TİG), Fatura Sekreterliği Otomasyon Sistemi, Arşiv Sistemi, Stok Sistemi, Personel Sistemi.</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1708302 – YAZIŞMA TEKNİKLERİ-</w:t>
      </w:r>
      <w:r w:rsidRPr="003D6EAB">
        <w:rPr>
          <w:rFonts w:ascii="Times New Roman" w:hAnsi="Times New Roman" w:cs="Times New Roman"/>
          <w:b/>
          <w:bCs/>
          <w:sz w:val="24"/>
          <w:szCs w:val="24"/>
        </w:rPr>
        <w:t xml:space="preserve"> I</w:t>
      </w:r>
    </w:p>
    <w:p w:rsidR="00DA4B5B" w:rsidRPr="00490C55" w:rsidRDefault="00DA4B5B" w:rsidP="003D6EAB">
      <w:pPr>
        <w:jc w:val="both"/>
        <w:rPr>
          <w:rFonts w:ascii="Times New Roman" w:hAnsi="Times New Roman" w:cs="Times New Roman"/>
          <w:sz w:val="24"/>
          <w:szCs w:val="24"/>
        </w:rPr>
      </w:pPr>
      <w:r w:rsidRPr="00490C55">
        <w:rPr>
          <w:rFonts w:ascii="Times New Roman" w:hAnsi="Times New Roman" w:cs="Times New Roman"/>
          <w:sz w:val="24"/>
          <w:szCs w:val="24"/>
        </w:rPr>
        <w:t xml:space="preserve">İletişim ve Yazılı İletişim, Yazışmalarda Dil Bilgisi Kuralları, Yazışmalarda Noktalama İşaretleri, Yazışma ve Yazışma Türleri/Resmi Yazı Türleri, Yazışma ve Yazışma Türleri/Özel Yazı Türleri, Elektronik Belge Yönetimi ve Sistemi, Evrak, Evrak Kayıt İşlemleri ve Evrak Yönetim Sistemleri, Belge, Belge Üretimi ve Belge Yönetimi, Dosya, Dosyalama ve Dosyalama Sistemleri, Dosya Düzenleme Yöntemleri, E-Devlet, Büro Yönetimi, Büro Yönetimi Teknolojileri, Arşiv ve Arşivleme Sistemleri. </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1708303 – MESLEK ETİĞİ</w:t>
      </w:r>
    </w:p>
    <w:p w:rsidR="00DA4B5B" w:rsidRPr="007C6D3A" w:rsidRDefault="00DA4B5B" w:rsidP="003D6EAB">
      <w:pPr>
        <w:jc w:val="both"/>
        <w:rPr>
          <w:rFonts w:ascii="Times New Roman" w:hAnsi="Times New Roman" w:cs="Times New Roman"/>
          <w:sz w:val="24"/>
          <w:szCs w:val="24"/>
        </w:rPr>
      </w:pPr>
      <w:r w:rsidRPr="00490C55">
        <w:rPr>
          <w:rFonts w:ascii="Times New Roman" w:hAnsi="Times New Roman" w:cs="Times New Roman"/>
          <w:sz w:val="24"/>
          <w:szCs w:val="24"/>
        </w:rPr>
        <w:t>Meslek kavramının tanımı v</w:t>
      </w:r>
      <w:r>
        <w:rPr>
          <w:rFonts w:ascii="Times New Roman" w:hAnsi="Times New Roman" w:cs="Times New Roman"/>
          <w:sz w:val="24"/>
          <w:szCs w:val="24"/>
        </w:rPr>
        <w:t>e önemi. Meslekleşme kriterleri.</w:t>
      </w:r>
      <w:r w:rsidRPr="00490C55">
        <w:rPr>
          <w:rFonts w:ascii="Times New Roman" w:hAnsi="Times New Roman" w:cs="Times New Roman"/>
          <w:sz w:val="24"/>
          <w:szCs w:val="24"/>
        </w:rPr>
        <w:t xml:space="preserve"> Etik kavramının tanımı</w:t>
      </w:r>
      <w:r>
        <w:rPr>
          <w:rFonts w:ascii="Times New Roman" w:hAnsi="Times New Roman" w:cs="Times New Roman"/>
          <w:sz w:val="24"/>
          <w:szCs w:val="24"/>
        </w:rPr>
        <w:t xml:space="preserve">, önemi ve tarihsel gelişimi. </w:t>
      </w:r>
      <w:r w:rsidRPr="00490C55">
        <w:rPr>
          <w:rFonts w:ascii="Times New Roman" w:hAnsi="Times New Roman" w:cs="Times New Roman"/>
          <w:sz w:val="24"/>
          <w:szCs w:val="24"/>
        </w:rPr>
        <w:t>Ahlak ve eti</w:t>
      </w:r>
      <w:r>
        <w:rPr>
          <w:rFonts w:ascii="Times New Roman" w:hAnsi="Times New Roman" w:cs="Times New Roman"/>
          <w:sz w:val="24"/>
          <w:szCs w:val="24"/>
        </w:rPr>
        <w:t>k kavramları arasındaki ilişki. İş ahlâkı, mesleki değerler. Etik ikilem nedir, Örnek olaylar.</w:t>
      </w:r>
      <w:r w:rsidRPr="00490C55">
        <w:rPr>
          <w:rFonts w:ascii="Times New Roman" w:hAnsi="Times New Roman" w:cs="Times New Roman"/>
          <w:sz w:val="24"/>
          <w:szCs w:val="24"/>
        </w:rPr>
        <w:t xml:space="preserve"> Tıp etiği nedir</w:t>
      </w:r>
      <w:r>
        <w:rPr>
          <w:rFonts w:ascii="Times New Roman" w:hAnsi="Times New Roman" w:cs="Times New Roman"/>
          <w:sz w:val="24"/>
          <w:szCs w:val="24"/>
        </w:rPr>
        <w:t>? Tıp etiği ilkeleri nelerdir.</w:t>
      </w:r>
      <w:r w:rsidRPr="00490C55">
        <w:rPr>
          <w:rFonts w:ascii="Times New Roman" w:hAnsi="Times New Roman" w:cs="Times New Roman"/>
          <w:sz w:val="24"/>
          <w:szCs w:val="24"/>
        </w:rPr>
        <w:t xml:space="preserve"> Hasta hakları ve yasal yükümlülüğün bozulduğu duruml</w:t>
      </w:r>
      <w:r>
        <w:rPr>
          <w:rFonts w:ascii="Times New Roman" w:hAnsi="Times New Roman" w:cs="Times New Roman"/>
          <w:sz w:val="24"/>
          <w:szCs w:val="24"/>
        </w:rPr>
        <w:t>ar.</w:t>
      </w:r>
      <w:r w:rsidRPr="00490C55">
        <w:rPr>
          <w:rFonts w:ascii="Times New Roman" w:hAnsi="Times New Roman" w:cs="Times New Roman"/>
          <w:sz w:val="24"/>
          <w:szCs w:val="24"/>
        </w:rPr>
        <w:t xml:space="preserve"> Büro yönetimi ve Sekreterlik etiği tanı</w:t>
      </w:r>
      <w:r>
        <w:rPr>
          <w:rFonts w:ascii="Times New Roman" w:hAnsi="Times New Roman" w:cs="Times New Roman"/>
          <w:sz w:val="24"/>
          <w:szCs w:val="24"/>
        </w:rPr>
        <w:t>mı önemi ve tarihsel gelişimi. Sekreterlerin ahlaki sorumlulukları mesleki değerleri. Sekreterlikte İş Ahlakı ilkeleri.</w:t>
      </w:r>
      <w:r w:rsidRPr="00490C55">
        <w:rPr>
          <w:rFonts w:ascii="Times New Roman" w:hAnsi="Times New Roman" w:cs="Times New Roman"/>
          <w:sz w:val="24"/>
          <w:szCs w:val="24"/>
        </w:rPr>
        <w:t xml:space="preserve"> B</w:t>
      </w:r>
      <w:r>
        <w:rPr>
          <w:rFonts w:ascii="Times New Roman" w:hAnsi="Times New Roman" w:cs="Times New Roman"/>
          <w:sz w:val="24"/>
          <w:szCs w:val="24"/>
        </w:rPr>
        <w:t xml:space="preserve">ürolarda etik dışı davranışlar. </w:t>
      </w:r>
      <w:r w:rsidRPr="00490C55">
        <w:rPr>
          <w:rFonts w:ascii="Times New Roman" w:hAnsi="Times New Roman" w:cs="Times New Roman"/>
          <w:sz w:val="24"/>
          <w:szCs w:val="24"/>
        </w:rPr>
        <w:t>Sekreterlik etik ilke</w:t>
      </w:r>
      <w:r>
        <w:rPr>
          <w:rFonts w:ascii="Times New Roman" w:hAnsi="Times New Roman" w:cs="Times New Roman"/>
          <w:sz w:val="24"/>
          <w:szCs w:val="24"/>
        </w:rPr>
        <w:t>si önerisi ve meslek birlikleri.</w:t>
      </w:r>
      <w:r w:rsidRPr="00490C55">
        <w:rPr>
          <w:rFonts w:ascii="Times New Roman" w:hAnsi="Times New Roman" w:cs="Times New Roman"/>
          <w:sz w:val="24"/>
          <w:szCs w:val="24"/>
        </w:rPr>
        <w:t xml:space="preserve"> Mobbing kavramı ve örnek olaylar.</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1708304 – TIBBİ DOKÜMANTASYON- II</w:t>
      </w:r>
    </w:p>
    <w:p w:rsidR="00DA4B5B" w:rsidRPr="004D3047" w:rsidRDefault="00DA4B5B" w:rsidP="003D6EAB">
      <w:pPr>
        <w:jc w:val="both"/>
        <w:rPr>
          <w:rFonts w:ascii="Times New Roman" w:hAnsi="Times New Roman" w:cs="Times New Roman"/>
          <w:sz w:val="24"/>
          <w:szCs w:val="24"/>
        </w:rPr>
      </w:pPr>
      <w:r w:rsidRPr="004D3047">
        <w:rPr>
          <w:rFonts w:ascii="Times New Roman" w:hAnsi="Times New Roman" w:cs="Times New Roman"/>
          <w:sz w:val="24"/>
          <w:szCs w:val="24"/>
        </w:rPr>
        <w:t>Hasta dosyalarının hukuki yönü. Hasta dosyalarında yer alan evrakın değerlendirilmesi. Hasta dosyalarının standardizasyonu. Dosya özetlerinin hazırlanması, şekil ve içeriği. Çıkış özeti, Dosyalama yöntemleri. Dosyalama işlemleri, tanımlar ve amaçlar. Dosyalama sistemleri yarar ve sakıncaları. Hasta dosyalarının yerine kaldırılması, yerleşim hatalarının önlenmesi. İndeksleme işlemleri, hasta, doktor indeksi. Hastalık ve ameliyatlara ait indeksleme sistemleri. Elektronik tıbbi kayıt sistemi. Bilgi işlem araçlarının kullanım alanları. Bilgi saklama ortamları. Hasta dosyaları arşivinin yönetim ve organizasyonu. Hastane arşivinin örgütlenmesi.</w:t>
      </w:r>
      <w:r>
        <w:rPr>
          <w:rFonts w:ascii="Times New Roman" w:hAnsi="Times New Roman" w:cs="Times New Roman"/>
          <w:sz w:val="24"/>
          <w:szCs w:val="24"/>
        </w:rPr>
        <w:t xml:space="preserve"> </w:t>
      </w:r>
      <w:r w:rsidRPr="004D3047">
        <w:rPr>
          <w:rFonts w:ascii="Times New Roman" w:hAnsi="Times New Roman" w:cs="Times New Roman"/>
          <w:sz w:val="24"/>
          <w:szCs w:val="24"/>
        </w:rPr>
        <w:t>Tıp sekreterliği, sağlık ekibi içindeki yeri ve tıp sekreterlerini diğer sekreterlerden ayıran özellikler.</w:t>
      </w:r>
      <w:r>
        <w:rPr>
          <w:rFonts w:ascii="Times New Roman" w:hAnsi="Times New Roman" w:cs="Times New Roman"/>
          <w:sz w:val="24"/>
          <w:szCs w:val="24"/>
        </w:rPr>
        <w:t xml:space="preserve"> </w:t>
      </w:r>
      <w:r w:rsidRPr="004D3047">
        <w:rPr>
          <w:rFonts w:ascii="Times New Roman" w:hAnsi="Times New Roman" w:cs="Times New Roman"/>
          <w:sz w:val="24"/>
          <w:szCs w:val="24"/>
        </w:rPr>
        <w:t xml:space="preserve">Tıbbi sekreterlerin görevleri, karşılaştıkları güçlükler ve çözüm önerileri. </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1708305 – BİLGİSAYAR UYGULAMALARI- II</w:t>
      </w:r>
    </w:p>
    <w:p w:rsidR="00DA4B5B" w:rsidRPr="009012CD" w:rsidRDefault="00DA4B5B" w:rsidP="009012CD">
      <w:pPr>
        <w:shd w:val="clear" w:color="auto" w:fill="FFFFFF"/>
        <w:jc w:val="both"/>
        <w:rPr>
          <w:rFonts w:ascii="Times New Roman" w:hAnsi="Times New Roman" w:cs="Times New Roman"/>
          <w:b/>
          <w:bCs/>
          <w:color w:val="000000"/>
          <w:sz w:val="24"/>
          <w:szCs w:val="24"/>
        </w:rPr>
      </w:pPr>
      <w:r w:rsidRPr="009012CD">
        <w:rPr>
          <w:rFonts w:ascii="Times New Roman" w:hAnsi="Times New Roman" w:cs="Times New Roman"/>
          <w:sz w:val="24"/>
          <w:szCs w:val="24"/>
        </w:rPr>
        <w:t>Bilgisayara giriş (Genel Tekrar). Bilgisayarın Yapısı. Ofis Kullanımı. Word e giriş. Yardım Almak. Belge ile çalışma. Düzenleme. Biçimlendirme. Görünümler ve yazdırma. Belgeyi geliştirme. Tablolar ve Sütunlar ile çalışma, Şablonlar ve anahat ile çalışma. Web sayfaları. İnternet ile kullanım</w:t>
      </w:r>
      <w:r w:rsidRPr="009012CD">
        <w:rPr>
          <w:rFonts w:ascii="Times New Roman" w:hAnsi="Times New Roman" w:cs="Times New Roman"/>
          <w:color w:val="000000"/>
          <w:sz w:val="24"/>
          <w:szCs w:val="24"/>
          <w:shd w:val="clear" w:color="auto" w:fill="FFFFFF"/>
        </w:rPr>
        <w:t>.</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1708306 – KLAVYE TEKNİKLERİ- III</w:t>
      </w:r>
    </w:p>
    <w:p w:rsidR="00DA4B5B" w:rsidRPr="006F2355" w:rsidRDefault="00DA4B5B" w:rsidP="003D6EAB">
      <w:pPr>
        <w:jc w:val="both"/>
        <w:rPr>
          <w:rFonts w:ascii="Times New Roman" w:hAnsi="Times New Roman" w:cs="Times New Roman"/>
          <w:sz w:val="24"/>
          <w:szCs w:val="24"/>
        </w:rPr>
      </w:pPr>
      <w:r w:rsidRPr="006F2355">
        <w:rPr>
          <w:rFonts w:ascii="Times New Roman" w:hAnsi="Times New Roman" w:cs="Times New Roman"/>
          <w:sz w:val="24"/>
          <w:szCs w:val="24"/>
        </w:rPr>
        <w:t>Metin yazma uygulamaları. Unutulan veya yanlış yazılan harflerin belirlenmesi. Temel sıra tuşlarının tekrarı ve temel sıra cümle uygulamaları. Üst sıra tuşlarının tekrarı. Parmakların bakmadan üst sıraya uzanıp yeniden yerine dönmesinin pekiştirilmesi. Alt sıra tuşlarının tekrarı. Parmaklara bakmadan alt sıraya uzanıp yeniden temel sıraya dönmesinin pekiştirilmesi. Cümle yazma uygulamaları. Hız testi uygulamaları. Noktalama işaretlerinin tekrarı. Noktalama işaretleri kullanılan metinlerle hız testi uygulamaları. Hotkey'den harf tekrarı ve hız çalışmaları. Hotkey'den noktalama işareti tekrarı ve hız çalışmaları. Rakam ve sembollerin öğretilmesi. Rakam ve sembollerin öğretilmesi. Rakam ve sembollerin öğretilmesi. Rakam ve sembollerin öğretilmesi. Dikte ve Baskılı hız çalışmaları.</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1708307 – HALK SAĞLIĞI</w:t>
      </w:r>
    </w:p>
    <w:p w:rsidR="00DA4B5B" w:rsidRPr="009D355E" w:rsidRDefault="00DA4B5B" w:rsidP="003D6EAB">
      <w:pPr>
        <w:jc w:val="both"/>
        <w:rPr>
          <w:rFonts w:ascii="Times New Roman" w:hAnsi="Times New Roman" w:cs="Times New Roman"/>
          <w:sz w:val="24"/>
          <w:szCs w:val="24"/>
        </w:rPr>
      </w:pPr>
      <w:r w:rsidRPr="009D355E">
        <w:rPr>
          <w:rFonts w:ascii="Times New Roman" w:hAnsi="Times New Roman" w:cs="Times New Roman"/>
          <w:sz w:val="24"/>
          <w:szCs w:val="24"/>
        </w:rPr>
        <w:t>Halk sağlığında temel kavramlar. Tıbbın tarihsel gelişimi ve temel sağlık hizmetleri. Türkiye'de Sağlık İnsan gücü ve sağlık örgütlenmesi. Demografi ve Sağlık. Ana-çocuk sağlığı sorunları ve aile planlaması hizmetleri. Bağışıklama hizmetleri. İş ve işçi sağlığı sorunları, korunma ve kontrol önlemleri. Çevre sağlığı sorunları, korunma ve kontrol önlemleri. Cinsel ve sosyal bulaşıcı hastalıklar ve önemi, korunma ve kontrol önlemleri. Gençlerin sağlık sorunları, korunma ve kontrol önlemleri.  Yaşlı sağlığı ve sorunları, korunma ve kontrol önlemleri. Genel beslenme bilgisi. Toplumda görülen sağlığa zararlı alışkanlıklar, korunma ve kontrol önlemleri. Türkiye'nin genel sağlık sorunları, korunma ve kontrol önlemleri.</w:t>
      </w:r>
    </w:p>
    <w:p w:rsidR="00DA4B5B" w:rsidRDefault="00DA4B5B" w:rsidP="003D6EAB">
      <w:pPr>
        <w:jc w:val="both"/>
        <w:rPr>
          <w:rFonts w:ascii="Times New Roman" w:hAnsi="Times New Roman" w:cs="Times New Roman"/>
          <w:b/>
          <w:bCs/>
          <w:sz w:val="24"/>
          <w:szCs w:val="24"/>
        </w:rPr>
      </w:pPr>
      <w:r>
        <w:rPr>
          <w:rFonts w:ascii="Times New Roman" w:hAnsi="Times New Roman" w:cs="Times New Roman"/>
          <w:b/>
          <w:bCs/>
          <w:sz w:val="24"/>
          <w:szCs w:val="24"/>
        </w:rPr>
        <w:t>1708308 – SAĞLIK HİZMET YÖNETİMİ</w:t>
      </w:r>
    </w:p>
    <w:p w:rsidR="00DA4B5B" w:rsidRPr="00114A20" w:rsidRDefault="00DA4B5B" w:rsidP="00B65542">
      <w:pPr>
        <w:spacing w:after="0"/>
        <w:jc w:val="both"/>
        <w:rPr>
          <w:rFonts w:ascii="Times New Roman" w:hAnsi="Times New Roman" w:cs="Times New Roman"/>
          <w:sz w:val="24"/>
          <w:szCs w:val="24"/>
        </w:rPr>
      </w:pPr>
      <w:r w:rsidRPr="00114A20">
        <w:rPr>
          <w:rFonts w:ascii="Times New Roman" w:hAnsi="Times New Roman" w:cs="Times New Roman"/>
          <w:sz w:val="24"/>
          <w:szCs w:val="24"/>
        </w:rPr>
        <w:t xml:space="preserve">Yönetimin tanımı, yönetim biliminin tarihsel gelişimi. Koruyucu, tedavi edici ve rehabilite edici sağlık hizmetleri. Yönetim kaynakları. Sağlık işletmelerinin amaçları, türleri, hukuksal yapıları. Hastanelerin gelişimi, tipleri ve fonksiyonları. Yataksız sağlık kuruluşları. Yönetim kademeleri. Yönetim süreçleri. Devlet kavramı, Anayasa, yönetim organları. Türkiye’de sağlık hizmetlerinin örgütlenmesi. Türkiye’de hastane işletmeleri organizasyonu. Uluslararası sağlık örgütleri. Türk sağlık finansman kuruluşları. Sağlık işletmelerinde personel yönetimi. Sağlık mevzuatı.  </w:t>
      </w:r>
    </w:p>
    <w:p w:rsidR="00DA4B5B" w:rsidRDefault="00DA4B5B" w:rsidP="00D01C87">
      <w:pPr>
        <w:pStyle w:val="ListParagraph"/>
        <w:rPr>
          <w:rFonts w:ascii="Times New Roman" w:hAnsi="Times New Roman" w:cs="Times New Roman"/>
          <w:b/>
          <w:bCs/>
          <w:sz w:val="24"/>
          <w:szCs w:val="24"/>
        </w:rPr>
      </w:pPr>
    </w:p>
    <w:p w:rsidR="00DA4B5B" w:rsidRPr="005E55D0" w:rsidRDefault="00DA4B5B" w:rsidP="005E55D0">
      <w:pPr>
        <w:pStyle w:val="ListParagraph"/>
        <w:numPr>
          <w:ilvl w:val="0"/>
          <w:numId w:val="6"/>
        </w:numPr>
        <w:jc w:val="center"/>
        <w:rPr>
          <w:rFonts w:ascii="Times New Roman" w:hAnsi="Times New Roman" w:cs="Times New Roman"/>
          <w:b/>
          <w:bCs/>
          <w:sz w:val="24"/>
          <w:szCs w:val="24"/>
        </w:rPr>
      </w:pPr>
      <w:r w:rsidRPr="00B65542">
        <w:rPr>
          <w:rFonts w:ascii="Times New Roman" w:hAnsi="Times New Roman" w:cs="Times New Roman"/>
          <w:b/>
          <w:bCs/>
          <w:sz w:val="24"/>
          <w:szCs w:val="24"/>
        </w:rPr>
        <w:t>SINIF BAHAR YARIYILI</w:t>
      </w:r>
      <w:bookmarkStart w:id="0" w:name="_GoBack"/>
      <w:bookmarkEnd w:id="0"/>
    </w:p>
    <w:tbl>
      <w:tblPr>
        <w:tblpPr w:leftFromText="141" w:rightFromText="141" w:vertAnchor="page" w:horzAnchor="margin" w:tblpY="279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1128"/>
        <w:gridCol w:w="3119"/>
        <w:gridCol w:w="886"/>
        <w:gridCol w:w="1067"/>
        <w:gridCol w:w="1009"/>
        <w:gridCol w:w="964"/>
        <w:gridCol w:w="912"/>
      </w:tblGrid>
      <w:tr w:rsidR="00DA4B5B" w:rsidRPr="001D6C50">
        <w:trPr>
          <w:cantSplit/>
          <w:trHeight w:val="249"/>
        </w:trPr>
        <w:tc>
          <w:tcPr>
            <w:tcW w:w="1128"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D.KOD</w:t>
            </w:r>
          </w:p>
        </w:tc>
        <w:tc>
          <w:tcPr>
            <w:tcW w:w="3119"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DERS ADI</w:t>
            </w:r>
          </w:p>
        </w:tc>
        <w:tc>
          <w:tcPr>
            <w:tcW w:w="886"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Teorik</w:t>
            </w:r>
          </w:p>
        </w:tc>
        <w:tc>
          <w:tcPr>
            <w:tcW w:w="1067"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Uygulama</w:t>
            </w:r>
          </w:p>
        </w:tc>
        <w:tc>
          <w:tcPr>
            <w:tcW w:w="1009"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Toplam D. Saati</w:t>
            </w:r>
          </w:p>
        </w:tc>
        <w:tc>
          <w:tcPr>
            <w:tcW w:w="964"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Z/S</w:t>
            </w:r>
          </w:p>
        </w:tc>
        <w:tc>
          <w:tcPr>
            <w:tcW w:w="912" w:type="dxa"/>
            <w:shd w:val="clear" w:color="auto" w:fill="FFFFFF"/>
            <w:tcMar>
              <w:top w:w="0" w:type="dxa"/>
              <w:left w:w="70" w:type="dxa"/>
              <w:bottom w:w="0" w:type="dxa"/>
              <w:right w:w="70" w:type="dxa"/>
            </w:tcMar>
            <w:vAlign w:val="center"/>
          </w:tcPr>
          <w:p w:rsidR="00DA4B5B" w:rsidRPr="000B2633" w:rsidRDefault="00DA4B5B" w:rsidP="005E55D0">
            <w:pPr>
              <w:suppressAutoHyphens/>
              <w:spacing w:after="0" w:line="276" w:lineRule="auto"/>
              <w:jc w:val="center"/>
              <w:rPr>
                <w:rFonts w:ascii="Times New Roman" w:eastAsia="SimSun" w:hAnsi="Times New Roman" w:cs="Times New Roman"/>
                <w:b/>
                <w:bCs/>
                <w:sz w:val="20"/>
                <w:szCs w:val="20"/>
                <w:lang w:eastAsia="zh-CN"/>
              </w:rPr>
            </w:pPr>
            <w:r w:rsidRPr="000B2633">
              <w:rPr>
                <w:rFonts w:ascii="Times New Roman" w:eastAsia="SimSun" w:hAnsi="Times New Roman" w:cs="Times New Roman"/>
                <w:b/>
                <w:bCs/>
                <w:sz w:val="20"/>
                <w:szCs w:val="20"/>
                <w:lang w:eastAsia="zh-CN"/>
              </w:rPr>
              <w:t>AKTS</w:t>
            </w:r>
          </w:p>
        </w:tc>
      </w:tr>
      <w:tr w:rsidR="00DA4B5B" w:rsidRPr="001D6C50">
        <w:trPr>
          <w:cantSplit/>
          <w:trHeight w:val="310"/>
        </w:trPr>
        <w:tc>
          <w:tcPr>
            <w:tcW w:w="1128" w:type="dxa"/>
            <w:shd w:val="clear" w:color="auto" w:fill="FFFFFF"/>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401</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YAZIŞMA TEKNİKLERİ</w:t>
            </w:r>
            <w:r w:rsidRPr="00042C3D">
              <w:rPr>
                <w:rFonts w:ascii="Times New Roman" w:hAnsi="Times New Roman" w:cs="Times New Roman"/>
                <w:caps/>
                <w:sz w:val="20"/>
                <w:szCs w:val="20"/>
                <w:lang w:eastAsia="tr-TR"/>
              </w:rPr>
              <w:t>-II</w:t>
            </w:r>
          </w:p>
        </w:tc>
        <w:tc>
          <w:tcPr>
            <w:tcW w:w="886"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DA4B5B" w:rsidRPr="00042C3D" w:rsidRDefault="00DA4B5B" w:rsidP="005E55D0">
            <w:pPr>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c>
          <w:tcPr>
            <w:tcW w:w="964" w:type="dxa"/>
            <w:shd w:val="clear" w:color="auto" w:fill="FFFFFF"/>
            <w:tcMar>
              <w:top w:w="0" w:type="dxa"/>
              <w:left w:w="70" w:type="dxa"/>
              <w:bottom w:w="0" w:type="dxa"/>
              <w:right w:w="70" w:type="dxa"/>
            </w:tcMar>
            <w:vAlign w:val="center"/>
          </w:tcPr>
          <w:p w:rsidR="00DA4B5B" w:rsidRPr="00042C3D" w:rsidRDefault="00DA4B5B" w:rsidP="005E55D0">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Z</w:t>
            </w:r>
          </w:p>
        </w:tc>
        <w:tc>
          <w:tcPr>
            <w:tcW w:w="912" w:type="dxa"/>
            <w:shd w:val="clear" w:color="auto" w:fill="FFFFFF"/>
            <w:tcMar>
              <w:top w:w="0" w:type="dxa"/>
              <w:left w:w="70" w:type="dxa"/>
              <w:bottom w:w="0" w:type="dxa"/>
              <w:right w:w="70" w:type="dxa"/>
            </w:tcMar>
            <w:vAlign w:val="center"/>
          </w:tcPr>
          <w:p w:rsidR="00DA4B5B" w:rsidRPr="00042C3D" w:rsidRDefault="00DA4B5B" w:rsidP="005E55D0">
            <w:pPr>
              <w:suppressAutoHyphens/>
              <w:spacing w:after="0" w:line="276" w:lineRule="auto"/>
              <w:jc w:val="center"/>
              <w:rPr>
                <w:rFonts w:ascii="Times New Roman" w:eastAsia="SimSun" w:hAnsi="Times New Roman"/>
                <w:sz w:val="20"/>
                <w:szCs w:val="20"/>
                <w:lang w:eastAsia="zh-CN"/>
              </w:rPr>
            </w:pPr>
            <w:r>
              <w:rPr>
                <w:rFonts w:ascii="Times New Roman" w:eastAsia="SimSun" w:hAnsi="Times New Roman" w:cs="Times New Roman"/>
                <w:sz w:val="20"/>
                <w:szCs w:val="20"/>
                <w:lang w:eastAsia="zh-CN"/>
              </w:rPr>
              <w:t>4</w:t>
            </w:r>
          </w:p>
        </w:tc>
      </w:tr>
      <w:tr w:rsidR="00DA4B5B" w:rsidRPr="001D6C50">
        <w:trPr>
          <w:cantSplit/>
          <w:trHeight w:val="278"/>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402</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BİLGİSAYAR UYGULAMALARI-</w:t>
            </w:r>
            <w:r w:rsidRPr="00042C3D">
              <w:rPr>
                <w:rFonts w:ascii="Times New Roman" w:hAnsi="Times New Roman" w:cs="Times New Roman"/>
                <w:caps/>
                <w:sz w:val="20"/>
                <w:szCs w:val="20"/>
                <w:lang w:eastAsia="tr-TR"/>
              </w:rPr>
              <w:t xml:space="preserve"> </w:t>
            </w:r>
            <w:r>
              <w:rPr>
                <w:rFonts w:ascii="Times New Roman" w:hAnsi="Times New Roman" w:cs="Times New Roman"/>
                <w:caps/>
                <w:sz w:val="20"/>
                <w:szCs w:val="20"/>
                <w:lang w:eastAsia="tr-TR"/>
              </w:rPr>
              <w:t>I</w:t>
            </w:r>
            <w:r w:rsidRPr="00042C3D">
              <w:rPr>
                <w:rFonts w:ascii="Times New Roman" w:hAnsi="Times New Roman" w:cs="Times New Roman"/>
                <w:caps/>
                <w:sz w:val="20"/>
                <w:szCs w:val="20"/>
                <w:lang w:eastAsia="tr-TR"/>
              </w:rPr>
              <w:t>II</w:t>
            </w:r>
          </w:p>
        </w:tc>
        <w:tc>
          <w:tcPr>
            <w:tcW w:w="886"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5</w:t>
            </w:r>
          </w:p>
        </w:tc>
      </w:tr>
      <w:tr w:rsidR="00DA4B5B" w:rsidRPr="001D6C50">
        <w:trPr>
          <w:cantSplit/>
          <w:trHeight w:val="232"/>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sidRPr="00042C3D">
              <w:rPr>
                <w:rFonts w:ascii="Times New Roman" w:hAnsi="Times New Roman" w:cs="Times New Roman"/>
                <w:sz w:val="20"/>
                <w:szCs w:val="20"/>
                <w:lang w:eastAsia="tr-TR"/>
              </w:rPr>
              <w:t>170</w:t>
            </w:r>
            <w:r>
              <w:rPr>
                <w:rFonts w:ascii="Times New Roman" w:hAnsi="Times New Roman" w:cs="Times New Roman"/>
                <w:sz w:val="20"/>
                <w:szCs w:val="20"/>
                <w:lang w:eastAsia="tr-TR"/>
              </w:rPr>
              <w:t>8</w:t>
            </w:r>
            <w:r w:rsidRPr="00042C3D">
              <w:rPr>
                <w:rFonts w:ascii="Times New Roman" w:hAnsi="Times New Roman" w:cs="Times New Roman"/>
                <w:sz w:val="20"/>
                <w:szCs w:val="20"/>
                <w:lang w:eastAsia="tr-TR"/>
              </w:rPr>
              <w:t>403</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HASTANE YÖNETİMİ</w:t>
            </w:r>
          </w:p>
        </w:tc>
        <w:tc>
          <w:tcPr>
            <w:tcW w:w="886"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r>
      <w:tr w:rsidR="00DA4B5B" w:rsidRPr="001D6C50">
        <w:trPr>
          <w:cantSplit/>
          <w:trHeight w:val="227"/>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404</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KLAVYE TEKNİKLERİ- IV</w:t>
            </w:r>
          </w:p>
        </w:tc>
        <w:tc>
          <w:tcPr>
            <w:tcW w:w="886"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1</w:t>
            </w:r>
          </w:p>
        </w:tc>
        <w:tc>
          <w:tcPr>
            <w:tcW w:w="1067"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2</w:t>
            </w:r>
          </w:p>
        </w:tc>
        <w:tc>
          <w:tcPr>
            <w:tcW w:w="100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Pr>
                <w:rFonts w:ascii="Times New Roman" w:hAnsi="Times New Roman" w:cs="Times New Roman"/>
                <w:sz w:val="20"/>
                <w:szCs w:val="20"/>
                <w:lang w:val="de-DE" w:eastAsia="tr-TR"/>
              </w:rPr>
              <w:t>3</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3</w:t>
            </w:r>
          </w:p>
        </w:tc>
      </w:tr>
      <w:tr w:rsidR="00DA4B5B" w:rsidRPr="001D6C50">
        <w:trPr>
          <w:cantSplit/>
          <w:trHeight w:val="232"/>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405</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TIBBİ DOKÜMANTASYON- III</w:t>
            </w:r>
          </w:p>
        </w:tc>
        <w:tc>
          <w:tcPr>
            <w:tcW w:w="886"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8</w:t>
            </w:r>
          </w:p>
        </w:tc>
        <w:tc>
          <w:tcPr>
            <w:tcW w:w="1009"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10</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8</w:t>
            </w:r>
          </w:p>
        </w:tc>
      </w:tr>
      <w:tr w:rsidR="00DA4B5B" w:rsidRPr="001D6C50">
        <w:trPr>
          <w:cantSplit/>
          <w:trHeight w:val="233"/>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406</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KALİTE YÖNETİM SİSTEMLERİ</w:t>
            </w:r>
          </w:p>
        </w:tc>
        <w:tc>
          <w:tcPr>
            <w:tcW w:w="886"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DA4B5B" w:rsidRPr="00042C3D" w:rsidRDefault="00DA4B5B" w:rsidP="005E55D0">
            <w:pPr>
              <w:autoSpaceDE w:val="0"/>
              <w:autoSpaceDN w:val="0"/>
              <w:adjustRightInd w:val="0"/>
              <w:spacing w:after="0" w:line="190" w:lineRule="exact"/>
              <w:jc w:val="center"/>
              <w:rPr>
                <w:rFonts w:ascii="Times New Roman" w:hAnsi="Times New Roman" w:cs="Times New Roman"/>
                <w:sz w:val="20"/>
                <w:szCs w:val="20"/>
                <w:lang w:eastAsia="tr-TR"/>
              </w:rPr>
            </w:pPr>
            <w:r>
              <w:rPr>
                <w:rFonts w:ascii="Times New Roman" w:hAnsi="Times New Roman" w:cs="Times New Roman"/>
                <w:sz w:val="20"/>
                <w:szCs w:val="20"/>
                <w:lang w:eastAsia="tr-TR"/>
              </w:rPr>
              <w:t>4</w:t>
            </w:r>
          </w:p>
        </w:tc>
      </w:tr>
      <w:tr w:rsidR="00DA4B5B" w:rsidRPr="001D6C50">
        <w:trPr>
          <w:cantSplit/>
          <w:trHeight w:val="248"/>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407</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SAĞLIK BİLGİ SİSTEMLERİ</w:t>
            </w:r>
          </w:p>
        </w:tc>
        <w:tc>
          <w:tcPr>
            <w:tcW w:w="886"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val="de-DE" w:eastAsia="tr-TR"/>
              </w:rPr>
            </w:pPr>
            <w:r w:rsidRPr="00042C3D">
              <w:rPr>
                <w:rFonts w:ascii="Times New Roman" w:hAnsi="Times New Roman" w:cs="Times New Roman"/>
                <w:sz w:val="20"/>
                <w:szCs w:val="20"/>
                <w:lang w:val="de-DE" w:eastAsia="tr-TR"/>
              </w:rPr>
              <w:t>2</w:t>
            </w:r>
          </w:p>
        </w:tc>
      </w:tr>
      <w:tr w:rsidR="00DA4B5B" w:rsidRPr="001D6C50">
        <w:trPr>
          <w:cantSplit/>
          <w:trHeight w:val="217"/>
        </w:trPr>
        <w:tc>
          <w:tcPr>
            <w:tcW w:w="1128" w:type="dxa"/>
            <w:shd w:val="clear" w:color="auto" w:fill="FFFFFF"/>
            <w:tcMar>
              <w:top w:w="0" w:type="dxa"/>
              <w:left w:w="70" w:type="dxa"/>
              <w:bottom w:w="0" w:type="dxa"/>
              <w:right w:w="70" w:type="dxa"/>
            </w:tcMar>
            <w:vAlign w:val="center"/>
          </w:tcPr>
          <w:p w:rsidR="00DA4B5B" w:rsidRPr="001D6C50" w:rsidRDefault="00DA4B5B" w:rsidP="005E55D0">
            <w:pPr>
              <w:jc w:val="center"/>
              <w:rPr>
                <w:sz w:val="20"/>
                <w:szCs w:val="20"/>
              </w:rPr>
            </w:pPr>
            <w:r>
              <w:rPr>
                <w:rFonts w:ascii="Times New Roman" w:hAnsi="Times New Roman" w:cs="Times New Roman"/>
                <w:sz w:val="20"/>
                <w:szCs w:val="20"/>
                <w:lang w:eastAsia="tr-TR"/>
              </w:rPr>
              <w:t>1708</w:t>
            </w:r>
            <w:r w:rsidRPr="00042C3D">
              <w:rPr>
                <w:rFonts w:ascii="Times New Roman" w:hAnsi="Times New Roman" w:cs="Times New Roman"/>
                <w:sz w:val="20"/>
                <w:szCs w:val="20"/>
                <w:lang w:eastAsia="tr-TR"/>
              </w:rPr>
              <w:t>408</w:t>
            </w:r>
          </w:p>
        </w:tc>
        <w:tc>
          <w:tcPr>
            <w:tcW w:w="311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hAnsi="Times New Roman" w:cs="Times New Roman"/>
                <w:caps/>
                <w:sz w:val="20"/>
                <w:szCs w:val="20"/>
                <w:lang w:eastAsia="tr-TR"/>
              </w:rPr>
            </w:pPr>
            <w:r>
              <w:rPr>
                <w:rFonts w:ascii="Times New Roman" w:hAnsi="Times New Roman" w:cs="Times New Roman"/>
                <w:caps/>
                <w:sz w:val="20"/>
                <w:szCs w:val="20"/>
                <w:lang w:eastAsia="tr-TR"/>
              </w:rPr>
              <w:t>YAZILIM KURULUM VE YÖNETİMİ</w:t>
            </w:r>
            <w:r w:rsidRPr="00042C3D">
              <w:rPr>
                <w:rFonts w:ascii="Times New Roman" w:hAnsi="Times New Roman" w:cs="Times New Roman"/>
                <w:caps/>
                <w:sz w:val="20"/>
                <w:szCs w:val="20"/>
                <w:lang w:eastAsia="tr-TR"/>
              </w:rPr>
              <w:t xml:space="preserve"> </w:t>
            </w:r>
          </w:p>
        </w:tc>
        <w:tc>
          <w:tcPr>
            <w:tcW w:w="886"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0</w:t>
            </w:r>
          </w:p>
        </w:tc>
        <w:tc>
          <w:tcPr>
            <w:tcW w:w="1009"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2</w:t>
            </w:r>
          </w:p>
        </w:tc>
        <w:tc>
          <w:tcPr>
            <w:tcW w:w="964" w:type="dxa"/>
            <w:tcMar>
              <w:top w:w="0" w:type="dxa"/>
              <w:left w:w="70" w:type="dxa"/>
              <w:bottom w:w="0" w:type="dxa"/>
              <w:right w:w="70" w:type="dxa"/>
            </w:tcMar>
            <w:vAlign w:val="center"/>
          </w:tcPr>
          <w:p w:rsidR="00DA4B5B" w:rsidRPr="00042C3D" w:rsidRDefault="00DA4B5B" w:rsidP="005E55D0">
            <w:pPr>
              <w:spacing w:after="0" w:line="276" w:lineRule="auto"/>
              <w:jc w:val="center"/>
              <w:rPr>
                <w:rFonts w:ascii="Times New Roman" w:hAnsi="Times New Roman" w:cs="Times New Roman"/>
                <w:sz w:val="20"/>
                <w:szCs w:val="20"/>
                <w:lang w:eastAsia="tr-TR"/>
              </w:rPr>
            </w:pPr>
            <w:r w:rsidRPr="00042C3D">
              <w:rPr>
                <w:rFonts w:ascii="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DA4B5B" w:rsidRPr="00042C3D" w:rsidRDefault="00DA4B5B"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hAnsi="Times New Roman" w:cs="Times New Roman"/>
                <w:sz w:val="20"/>
                <w:szCs w:val="20"/>
                <w:lang w:eastAsia="tr-TR"/>
              </w:rPr>
            </w:pPr>
            <w:r>
              <w:rPr>
                <w:rFonts w:ascii="Times New Roman" w:hAnsi="Times New Roman" w:cs="Times New Roman"/>
                <w:sz w:val="20"/>
                <w:szCs w:val="20"/>
                <w:lang w:eastAsia="tr-TR"/>
              </w:rPr>
              <w:t>2</w:t>
            </w:r>
          </w:p>
        </w:tc>
      </w:tr>
      <w:tr w:rsidR="00DA4B5B" w:rsidRPr="001D6C50">
        <w:trPr>
          <w:cantSplit/>
          <w:trHeight w:val="248"/>
        </w:trPr>
        <w:tc>
          <w:tcPr>
            <w:tcW w:w="4247" w:type="dxa"/>
            <w:gridSpan w:val="2"/>
            <w:shd w:val="clear" w:color="auto" w:fill="FFFFFF"/>
            <w:tcMar>
              <w:top w:w="0" w:type="dxa"/>
              <w:left w:w="70" w:type="dxa"/>
              <w:bottom w:w="0" w:type="dxa"/>
              <w:right w:w="70" w:type="dxa"/>
            </w:tcMar>
          </w:tcPr>
          <w:p w:rsidR="00DA4B5B" w:rsidRPr="00042C3D" w:rsidRDefault="00DA4B5B" w:rsidP="005E55D0">
            <w:pPr>
              <w:suppressAutoHyphens/>
              <w:spacing w:after="0" w:line="276" w:lineRule="auto"/>
              <w:jc w:val="center"/>
              <w:rPr>
                <w:rFonts w:ascii="Times New Roman" w:eastAsia="SimSun" w:hAnsi="Times New Roman"/>
                <w:b/>
                <w:bCs/>
                <w:sz w:val="24"/>
                <w:szCs w:val="24"/>
                <w:lang w:eastAsia="zh-CN"/>
              </w:rPr>
            </w:pPr>
            <w:r w:rsidRPr="00042C3D">
              <w:rPr>
                <w:rFonts w:ascii="Times New Roman" w:eastAsia="SimSun" w:hAnsi="Times New Roman" w:cs="Times New Roman"/>
                <w:b/>
                <w:bCs/>
                <w:sz w:val="20"/>
                <w:szCs w:val="20"/>
                <w:lang w:eastAsia="zh-CN"/>
              </w:rPr>
              <w:t>TOPLAM</w:t>
            </w:r>
          </w:p>
        </w:tc>
        <w:tc>
          <w:tcPr>
            <w:tcW w:w="886" w:type="dxa"/>
            <w:shd w:val="clear" w:color="auto" w:fill="FFFFFF"/>
            <w:tcMar>
              <w:top w:w="0" w:type="dxa"/>
              <w:left w:w="70" w:type="dxa"/>
              <w:bottom w:w="0" w:type="dxa"/>
              <w:right w:w="70" w:type="dxa"/>
            </w:tcMar>
          </w:tcPr>
          <w:p w:rsidR="00DA4B5B" w:rsidRPr="004E56C8" w:rsidRDefault="00DA4B5B" w:rsidP="005E55D0">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15</w:t>
            </w:r>
          </w:p>
        </w:tc>
        <w:tc>
          <w:tcPr>
            <w:tcW w:w="1067" w:type="dxa"/>
            <w:shd w:val="clear" w:color="auto" w:fill="FFFFFF"/>
            <w:tcMar>
              <w:top w:w="0" w:type="dxa"/>
              <w:left w:w="70" w:type="dxa"/>
              <w:bottom w:w="0" w:type="dxa"/>
              <w:right w:w="70" w:type="dxa"/>
            </w:tcMar>
          </w:tcPr>
          <w:p w:rsidR="00DA4B5B" w:rsidRPr="004E56C8" w:rsidRDefault="00DA4B5B" w:rsidP="005E55D0">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16</w:t>
            </w:r>
          </w:p>
        </w:tc>
        <w:tc>
          <w:tcPr>
            <w:tcW w:w="1009" w:type="dxa"/>
            <w:shd w:val="clear" w:color="auto" w:fill="FFFFFF"/>
            <w:tcMar>
              <w:top w:w="0" w:type="dxa"/>
              <w:left w:w="70" w:type="dxa"/>
              <w:bottom w:w="0" w:type="dxa"/>
              <w:right w:w="70" w:type="dxa"/>
            </w:tcMar>
          </w:tcPr>
          <w:p w:rsidR="00DA4B5B" w:rsidRPr="004E56C8" w:rsidRDefault="00DA4B5B" w:rsidP="005E55D0">
            <w:pPr>
              <w:suppressAutoHyphens/>
              <w:spacing w:after="0" w:line="276" w:lineRule="auto"/>
              <w:jc w:val="center"/>
              <w:rPr>
                <w:rFonts w:ascii="Times New Roman" w:eastAsia="SimSun" w:hAnsi="Times New Roman"/>
                <w:b/>
                <w:bCs/>
                <w:sz w:val="20"/>
                <w:szCs w:val="20"/>
                <w:lang w:eastAsia="zh-CN"/>
              </w:rPr>
            </w:pPr>
            <w:r>
              <w:rPr>
                <w:rFonts w:ascii="Times New Roman" w:eastAsia="SimSun" w:hAnsi="Times New Roman" w:cs="Times New Roman"/>
                <w:b/>
                <w:bCs/>
                <w:sz w:val="20"/>
                <w:szCs w:val="20"/>
                <w:lang w:eastAsia="zh-CN"/>
              </w:rPr>
              <w:t>31</w:t>
            </w:r>
          </w:p>
        </w:tc>
        <w:tc>
          <w:tcPr>
            <w:tcW w:w="964" w:type="dxa"/>
            <w:shd w:val="clear" w:color="auto" w:fill="FFFFFF"/>
            <w:tcMar>
              <w:top w:w="0" w:type="dxa"/>
              <w:left w:w="70" w:type="dxa"/>
              <w:bottom w:w="0" w:type="dxa"/>
              <w:right w:w="70" w:type="dxa"/>
            </w:tcMar>
          </w:tcPr>
          <w:p w:rsidR="00DA4B5B" w:rsidRPr="004E56C8" w:rsidRDefault="00DA4B5B" w:rsidP="005E55D0">
            <w:pPr>
              <w:spacing w:after="0" w:line="276" w:lineRule="auto"/>
              <w:jc w:val="center"/>
              <w:rPr>
                <w:rFonts w:ascii="Times New Roman" w:hAnsi="Times New Roman" w:cs="Times New Roman"/>
                <w:b/>
                <w:bCs/>
                <w:sz w:val="20"/>
                <w:szCs w:val="20"/>
                <w:lang w:eastAsia="tr-TR"/>
              </w:rPr>
            </w:pPr>
          </w:p>
        </w:tc>
        <w:tc>
          <w:tcPr>
            <w:tcW w:w="912" w:type="dxa"/>
            <w:shd w:val="clear" w:color="auto" w:fill="FFFFFF"/>
            <w:tcMar>
              <w:top w:w="0" w:type="dxa"/>
              <w:left w:w="70" w:type="dxa"/>
              <w:bottom w:w="0" w:type="dxa"/>
              <w:right w:w="70" w:type="dxa"/>
            </w:tcMar>
          </w:tcPr>
          <w:p w:rsidR="00DA4B5B" w:rsidRPr="004E56C8" w:rsidRDefault="00DA4B5B" w:rsidP="005E55D0">
            <w:pPr>
              <w:spacing w:after="0" w:line="276" w:lineRule="auto"/>
              <w:jc w:val="center"/>
              <w:rPr>
                <w:rFonts w:ascii="Times New Roman" w:hAnsi="Times New Roman" w:cs="Times New Roman"/>
                <w:b/>
                <w:bCs/>
                <w:sz w:val="20"/>
                <w:szCs w:val="20"/>
                <w:lang w:eastAsia="tr-TR"/>
              </w:rPr>
            </w:pPr>
            <w:r w:rsidRPr="004E56C8">
              <w:rPr>
                <w:rFonts w:ascii="Times New Roman" w:hAnsi="Times New Roman" w:cs="Times New Roman"/>
                <w:b/>
                <w:bCs/>
                <w:sz w:val="20"/>
                <w:szCs w:val="20"/>
                <w:lang w:eastAsia="tr-TR"/>
              </w:rPr>
              <w:t>30</w:t>
            </w:r>
          </w:p>
        </w:tc>
      </w:tr>
    </w:tbl>
    <w:p w:rsidR="00DA4B5B" w:rsidRPr="00860A64" w:rsidRDefault="00DA4B5B" w:rsidP="00B65542">
      <w:pPr>
        <w:spacing w:after="120"/>
        <w:jc w:val="both"/>
        <w:rPr>
          <w:rFonts w:ascii="Times New Roman" w:hAnsi="Times New Roman" w:cs="Times New Roman"/>
          <w:b/>
          <w:bCs/>
          <w:sz w:val="24"/>
          <w:szCs w:val="24"/>
        </w:rPr>
      </w:pPr>
      <w:r w:rsidRPr="00860A64">
        <w:rPr>
          <w:rFonts w:ascii="Times New Roman" w:hAnsi="Times New Roman" w:cs="Times New Roman"/>
          <w:b/>
          <w:bCs/>
          <w:sz w:val="24"/>
          <w:szCs w:val="24"/>
        </w:rPr>
        <w:t>DERS İÇERİKLERİ</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1708401 – YAZIŞMA TEKNİKLERİ</w:t>
      </w:r>
      <w:r w:rsidRPr="00860A64">
        <w:rPr>
          <w:rFonts w:ascii="Times New Roman" w:hAnsi="Times New Roman" w:cs="Times New Roman"/>
          <w:b/>
          <w:bCs/>
          <w:sz w:val="24"/>
          <w:szCs w:val="24"/>
        </w:rPr>
        <w:t>-II</w:t>
      </w:r>
    </w:p>
    <w:p w:rsidR="00DA4B5B" w:rsidRPr="00892934" w:rsidRDefault="00DA4B5B" w:rsidP="00B65542">
      <w:pPr>
        <w:spacing w:after="120"/>
        <w:jc w:val="both"/>
        <w:rPr>
          <w:rFonts w:ascii="Times New Roman" w:hAnsi="Times New Roman" w:cs="Times New Roman"/>
          <w:sz w:val="24"/>
          <w:szCs w:val="24"/>
        </w:rPr>
      </w:pPr>
      <w:r w:rsidRPr="00892934">
        <w:rPr>
          <w:rFonts w:ascii="Times New Roman" w:hAnsi="Times New Roman" w:cs="Times New Roman"/>
          <w:sz w:val="24"/>
          <w:szCs w:val="24"/>
        </w:rPr>
        <w:t>İletişim ve Yazılı iletişimin önemi. Yazışmaların niteliksel özellikleri. Yazı dilinin etkileyici olarak kullanımı. Noktalama işaretleri ve büyük küçük harf kullanımı. Yazı yazma süreci, Yöntem bilgisi. Yazıda Kullanılan Anlatım Biçimleri. Dilekçe örneklerinin yazılması. Resmi yazıların 1. Derece bölümlerinin anlatılması ve örnek uygulamalar. Resmi yazıların 2. Derece bölümlerinin anlatılması ve örnek uygulamalar. Elektronik belge yönetim sistemleri üzerinde yazışmaların nasıl yapılacağı. Resmi yazışma türleri. Resmi yazışmalarla ilgili örnek uygulamaların yapılması. Resmi yazışmalarla ilgili örneklerin elektronik belge yönetim sistemi üzerinde yapılması. İş yazılarının bölümleri ve örnek uygulamalar. İş yazışmaları türleri ve örnek uygulamalar. Özel yazışmalar ve örnek uygulamalar. CV hazırlama teknikleri.</w:t>
      </w:r>
    </w:p>
    <w:p w:rsidR="00DA4B5B" w:rsidRDefault="00DA4B5B" w:rsidP="00B65542">
      <w:pPr>
        <w:spacing w:after="120"/>
        <w:jc w:val="both"/>
        <w:rPr>
          <w:rFonts w:ascii="Times New Roman" w:hAnsi="Times New Roman" w:cs="Times New Roman"/>
          <w:b/>
          <w:bCs/>
          <w:sz w:val="24"/>
          <w:szCs w:val="24"/>
        </w:rPr>
      </w:pPr>
      <w:r>
        <w:rPr>
          <w:rFonts w:ascii="Times New Roman" w:hAnsi="Times New Roman" w:cs="Times New Roman"/>
          <w:b/>
          <w:bCs/>
          <w:sz w:val="24"/>
          <w:szCs w:val="24"/>
        </w:rPr>
        <w:t>1708402 – BİLGİSAYAR UYGULAMALARI-</w:t>
      </w:r>
      <w:r w:rsidRPr="00860A64">
        <w:rPr>
          <w:rFonts w:ascii="Times New Roman" w:hAnsi="Times New Roman" w:cs="Times New Roman"/>
          <w:b/>
          <w:bCs/>
          <w:sz w:val="24"/>
          <w:szCs w:val="24"/>
        </w:rPr>
        <w:t xml:space="preserve"> II</w:t>
      </w:r>
      <w:r>
        <w:rPr>
          <w:rFonts w:ascii="Times New Roman" w:hAnsi="Times New Roman" w:cs="Times New Roman"/>
          <w:b/>
          <w:bCs/>
          <w:sz w:val="24"/>
          <w:szCs w:val="24"/>
        </w:rPr>
        <w:t>I</w:t>
      </w:r>
    </w:p>
    <w:p w:rsidR="00DA4B5B" w:rsidRPr="00892934" w:rsidRDefault="00DA4B5B" w:rsidP="00860A64">
      <w:pPr>
        <w:jc w:val="both"/>
        <w:rPr>
          <w:rFonts w:ascii="Times New Roman" w:hAnsi="Times New Roman" w:cs="Times New Roman"/>
          <w:sz w:val="24"/>
          <w:szCs w:val="24"/>
        </w:rPr>
      </w:pPr>
      <w:r w:rsidRPr="00892934">
        <w:rPr>
          <w:rFonts w:ascii="Times New Roman" w:hAnsi="Times New Roman" w:cs="Times New Roman"/>
          <w:sz w:val="24"/>
          <w:szCs w:val="24"/>
        </w:rPr>
        <w:t>Genel Tekrar (Bilgisayar Yapısı ve Word). Excel'e giriş. Yardım almak. Çalışma Sayfası ile çalışmak Düzenleme. Tablo oluşturmak. Hesaplamalar Yapmak. Yazdırma. Formül Çubuğunu Kullanmak Formüller -2. Uygulama – 1. Uygulama – 2. Uygulama – 3. Uygulama – 4</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1708403 - HASTANE</w:t>
      </w:r>
      <w:r w:rsidRPr="00860A64">
        <w:rPr>
          <w:rFonts w:ascii="Times New Roman" w:hAnsi="Times New Roman" w:cs="Times New Roman"/>
          <w:b/>
          <w:bCs/>
          <w:sz w:val="24"/>
          <w:szCs w:val="24"/>
        </w:rPr>
        <w:t xml:space="preserve"> YÖNETİMİ</w:t>
      </w:r>
    </w:p>
    <w:p w:rsidR="00DA4B5B" w:rsidRPr="00134782" w:rsidRDefault="00DA4B5B" w:rsidP="00860A64">
      <w:pPr>
        <w:jc w:val="both"/>
        <w:rPr>
          <w:rFonts w:ascii="Times New Roman" w:hAnsi="Times New Roman" w:cs="Times New Roman"/>
          <w:sz w:val="24"/>
          <w:szCs w:val="24"/>
        </w:rPr>
      </w:pPr>
      <w:r w:rsidRPr="00134782">
        <w:rPr>
          <w:rFonts w:ascii="Times New Roman" w:hAnsi="Times New Roman" w:cs="Times New Roman"/>
          <w:sz w:val="24"/>
          <w:szCs w:val="24"/>
        </w:rPr>
        <w:t>Sağlık ve Sağlık Hizmetleri, Sağlık Hizmetlerinin Sınıflandırılması ve İşlevleri, Ülkemizde Sağlık Hizmetlerinin Tarihsel Gelişimi, Yeni Dönemde Ülkemizde Sağlık Hizmetlerinin Örgütlenmesi, Sağlık Kurumlarında Yönetim, Hastane Yönetimi, Sağlık Hizmetlerinde Yöneticilik ve Liderlik, Sağlık Kurumlarında Kalite, Sağlık Kurumlarında Performans Yönetimi, Sağlık Kurumlarında Pazarlama, Sağlık Yönetiminde İletişim, Sağlık Kurumlarında Halkla İlişkiler, Sağlık Kurumlarında Üretim Yönetimi, Sağlık Kurumlarında/İşletmelerinde Stratejik Yönetim. Sağlık Kurumlarında verimlilik, Sağlık Kurumlarında Tedarik Yönetimi, Sağlık Kurumlarında İnsan Kaynakları Yönetimi, Sağlık Kurumlarında Değişim Yönetimi, Sağlık Kurumlarında Dış Kaynak Kullanımı, Sağlık Kurumlarında Benchmarking, Sağlık Kurumlarında Hasta ve Çalışan Güvenliği, Sağlık Kurumlarında Malpraktis ve Etik, Sağlık Kurumlarında Enformasyon ve Bilgi Yönetimi, Sağlık Kurumlarında Finansal Yönetim, Sağlık Kurumlarında Maliyet Yönetimi, Sağlık Sigortacılığı, Sağlık Finansmanı, Sağlık Ekonomisi.</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1708404 – KLAVYE TEKNİKLERİ- IV</w:t>
      </w:r>
    </w:p>
    <w:p w:rsidR="00DA4B5B" w:rsidRPr="002465DC" w:rsidRDefault="00DA4B5B" w:rsidP="002465DC">
      <w:pPr>
        <w:jc w:val="both"/>
        <w:rPr>
          <w:rFonts w:ascii="Times New Roman" w:hAnsi="Times New Roman" w:cs="Times New Roman"/>
          <w:sz w:val="24"/>
          <w:szCs w:val="24"/>
        </w:rPr>
      </w:pPr>
      <w:r w:rsidRPr="002465DC">
        <w:rPr>
          <w:rFonts w:ascii="Times New Roman" w:hAnsi="Times New Roman" w:cs="Times New Roman"/>
          <w:sz w:val="24"/>
          <w:szCs w:val="24"/>
        </w:rPr>
        <w:t>Klavyenin tekrarı. Sirküler yazmak. Basılı reklam ve satış mektupları yazmak. İstek, iş isteme ve sipariş mektupları yazmak. Teşekkür, teyit ve tekit mektupları yazmak. Kredi, tahsilât, red/kabul mektupları yazmak. Normal mektup yazmak, tebrik ve teşekkür mektupları yazmak. Davetiye, başsağlığı ve teselli mektupları yazmak. İlanlar, resmi olmayan notlar, memorandumlar yazmak. Özgeçmiş, referans mektuplarını yazmak. Hasta raporu yazma uygulamaları yapmak. Baskılı hız çalışmaları. Genel tekrar.</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1708405 – TIBBİ DOKÜMANTASYON- III</w:t>
      </w:r>
    </w:p>
    <w:p w:rsidR="00DA4B5B" w:rsidRPr="002465DC" w:rsidRDefault="00DA4B5B" w:rsidP="005F70B7">
      <w:pPr>
        <w:jc w:val="both"/>
        <w:rPr>
          <w:rFonts w:ascii="Times New Roman" w:hAnsi="Times New Roman" w:cs="Times New Roman"/>
          <w:sz w:val="24"/>
          <w:szCs w:val="24"/>
        </w:rPr>
      </w:pPr>
      <w:r w:rsidRPr="002465DC">
        <w:rPr>
          <w:rFonts w:ascii="Times New Roman" w:hAnsi="Times New Roman" w:cs="Times New Roman"/>
          <w:sz w:val="24"/>
          <w:szCs w:val="24"/>
        </w:rPr>
        <w:t xml:space="preserve">Tıbbi raporun niteliği, türleri. Yataksız sağlık kuruluşlarındaki tıbbi doküman ve dokümantasyon. Arşivcilik bilgisi, tanımlar. Arşiv işlev ve türleri. Dünyada ve Türklerde arşiv ve arşivcilik tarihçesi. Arşiv komitesi, arşiv teşkilat ve fonksiyonları. Tıbbi arşiv yöneticisinin ve personelinin görevleri. Arşivcilik işlemleri, sınıflama işlemleri. Ayıklama ve imha işlemleri. Koruma ve restorasyon işlemleri. Arşiv bütçesi. Hasta dosyaları arşivinin mimari yapı ve özellikleri, Arşiv depoları. Arşiv malzemesinin korunması. Tıp sekreterlerinin hak ve sorumlulukları. Tıbbi sekreterlerin hasta ve hasta yakınları, hekim ve hemşirelerle olan ilişkiler. Tıbbi sekreterlerin eğitim ve örgütlenmesi. </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1708406 – KALİTE YÖNETİM SİSTEMLERİ</w:t>
      </w:r>
    </w:p>
    <w:p w:rsidR="00DA4B5B" w:rsidRPr="00706AC0" w:rsidRDefault="00DA4B5B" w:rsidP="00860A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Kalite kavramı.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w:t>
      </w:r>
      <w:r w:rsidRPr="00706AC0">
        <w:rPr>
          <w:rFonts w:ascii="Times New Roman" w:hAnsi="Times New Roman" w:cs="Times New Roman"/>
          <w:sz w:val="24"/>
          <w:szCs w:val="24"/>
          <w:shd w:val="clear" w:color="auto" w:fill="FFFFFF"/>
        </w:rPr>
        <w:t xml:space="preserve">alitenin tarihsel gelişim süreci ve sağlık </w:t>
      </w:r>
      <w:r>
        <w:rPr>
          <w:rFonts w:ascii="Times New Roman" w:hAnsi="Times New Roman" w:cs="Times New Roman"/>
          <w:sz w:val="24"/>
          <w:szCs w:val="24"/>
          <w:shd w:val="clear" w:color="auto" w:fill="FFFFFF"/>
        </w:rPr>
        <w:t>alanında toplam kalite yönetimi. K</w:t>
      </w:r>
      <w:r w:rsidRPr="00706AC0">
        <w:rPr>
          <w:rFonts w:ascii="Times New Roman" w:hAnsi="Times New Roman" w:cs="Times New Roman"/>
          <w:sz w:val="24"/>
          <w:szCs w:val="24"/>
          <w:shd w:val="clear" w:color="auto" w:fill="FFFFFF"/>
        </w:rPr>
        <w:t>alite kavramına farklı bakış açıları ve b</w:t>
      </w:r>
      <w:r>
        <w:rPr>
          <w:rFonts w:ascii="Times New Roman" w:hAnsi="Times New Roman" w:cs="Times New Roman"/>
          <w:sz w:val="24"/>
          <w:szCs w:val="24"/>
          <w:shd w:val="clear" w:color="auto" w:fill="FFFFFF"/>
        </w:rPr>
        <w:t>aşarıya ulaştıracak faktörler. S</w:t>
      </w:r>
      <w:r w:rsidRPr="00706AC0">
        <w:rPr>
          <w:rFonts w:ascii="Times New Roman" w:hAnsi="Times New Roman" w:cs="Times New Roman"/>
          <w:sz w:val="24"/>
          <w:szCs w:val="24"/>
          <w:shd w:val="clear" w:color="auto" w:fill="FFFFFF"/>
        </w:rPr>
        <w:t>tand</w:t>
      </w:r>
      <w:r>
        <w:rPr>
          <w:rFonts w:ascii="Times New Roman" w:hAnsi="Times New Roman" w:cs="Times New Roman"/>
          <w:sz w:val="24"/>
          <w:szCs w:val="24"/>
          <w:shd w:val="clear" w:color="auto" w:fill="FFFFFF"/>
        </w:rPr>
        <w:t>ardizasyonun sağladığı faydalar.</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w:t>
      </w:r>
      <w:r w:rsidRPr="00706AC0">
        <w:rPr>
          <w:rFonts w:ascii="Times New Roman" w:hAnsi="Times New Roman" w:cs="Times New Roman"/>
          <w:sz w:val="24"/>
          <w:szCs w:val="24"/>
          <w:shd w:val="clear" w:color="auto" w:fill="FFFFFF"/>
        </w:rPr>
        <w:t>luslararası kalite sistem ve belgeleri ile sağlık alanında belge</w:t>
      </w:r>
      <w:r>
        <w:rPr>
          <w:rFonts w:ascii="Times New Roman" w:hAnsi="Times New Roman" w:cs="Times New Roman"/>
          <w:sz w:val="24"/>
          <w:szCs w:val="24"/>
          <w:shd w:val="clear" w:color="auto" w:fill="FFFFFF"/>
        </w:rPr>
        <w:t xml:space="preserve"> veren akreditasyon kuruluşları.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ISO 9000 Kalite Yönetim Sistemi.</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706AC0">
        <w:rPr>
          <w:rFonts w:ascii="Times New Roman" w:hAnsi="Times New Roman" w:cs="Times New Roman"/>
          <w:sz w:val="24"/>
          <w:szCs w:val="24"/>
          <w:shd w:val="clear" w:color="auto" w:fill="FFFFFF"/>
        </w:rPr>
        <w:t>oplam kalite yönetimi süre</w:t>
      </w:r>
      <w:r>
        <w:rPr>
          <w:rFonts w:ascii="Times New Roman" w:hAnsi="Times New Roman" w:cs="Times New Roman"/>
          <w:sz w:val="24"/>
          <w:szCs w:val="24"/>
          <w:shd w:val="clear" w:color="auto" w:fill="FFFFFF"/>
        </w:rPr>
        <w:t>cinde üst yönetimin sorumluluğu.</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706AC0">
        <w:rPr>
          <w:rFonts w:ascii="Times New Roman" w:hAnsi="Times New Roman" w:cs="Times New Roman"/>
          <w:sz w:val="24"/>
          <w:szCs w:val="24"/>
          <w:shd w:val="clear" w:color="auto" w:fill="FFFFFF"/>
        </w:rPr>
        <w:t>roses yönetiminde kul</w:t>
      </w:r>
      <w:r>
        <w:rPr>
          <w:rFonts w:ascii="Times New Roman" w:hAnsi="Times New Roman" w:cs="Times New Roman"/>
          <w:sz w:val="24"/>
          <w:szCs w:val="24"/>
          <w:shd w:val="clear" w:color="auto" w:fill="FFFFFF"/>
        </w:rPr>
        <w:t>lanılan istatistiksel teknikler.</w:t>
      </w:r>
      <w:r w:rsidRPr="00706AC0">
        <w:rPr>
          <w:rFonts w:ascii="Times New Roman" w:hAnsi="Times New Roman" w:cs="Times New Roman"/>
          <w:sz w:val="24"/>
          <w:szCs w:val="24"/>
          <w:shd w:val="clear" w:color="auto" w:fill="FFFFFF"/>
        </w:rPr>
        <w:t xml:space="preserve"> PUKO döngüsü, iç mü</w:t>
      </w:r>
      <w:r>
        <w:rPr>
          <w:rFonts w:ascii="Times New Roman" w:hAnsi="Times New Roman" w:cs="Times New Roman"/>
          <w:sz w:val="24"/>
          <w:szCs w:val="24"/>
          <w:shd w:val="clear" w:color="auto" w:fill="FFFFFF"/>
        </w:rPr>
        <w:t>şteri ve dış müşteri kavramları.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706AC0">
        <w:rPr>
          <w:rFonts w:ascii="Times New Roman" w:hAnsi="Times New Roman" w:cs="Times New Roman"/>
          <w:sz w:val="24"/>
          <w:szCs w:val="24"/>
          <w:shd w:val="clear" w:color="auto" w:fill="FFFFFF"/>
        </w:rPr>
        <w:t>ağlık hizmetlerinin denetlenmesinde sorumlu kurum ve kuruluşlar</w:t>
      </w:r>
    </w:p>
    <w:p w:rsidR="00DA4B5B"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1708407 – SAĞLIK BİLGİ SİSTEMLERİ</w:t>
      </w:r>
    </w:p>
    <w:p w:rsidR="00DA4B5B" w:rsidRPr="009074E0" w:rsidRDefault="00DA4B5B" w:rsidP="00860A64">
      <w:pPr>
        <w:jc w:val="both"/>
        <w:rPr>
          <w:rFonts w:ascii="Times New Roman" w:hAnsi="Times New Roman" w:cs="Times New Roman"/>
          <w:sz w:val="24"/>
          <w:szCs w:val="24"/>
        </w:rPr>
      </w:pPr>
      <w:r w:rsidRPr="009074E0">
        <w:rPr>
          <w:rFonts w:ascii="Times New Roman" w:hAnsi="Times New Roman" w:cs="Times New Roman"/>
          <w:sz w:val="24"/>
          <w:szCs w:val="24"/>
        </w:rPr>
        <w:t>Bilgi nedir? Bilgi kaynaklarını sınıflandırma sistemleri</w:t>
      </w:r>
      <w:r>
        <w:rPr>
          <w:rFonts w:ascii="Times New Roman" w:hAnsi="Times New Roman" w:cs="Times New Roman"/>
          <w:sz w:val="24"/>
          <w:szCs w:val="24"/>
        </w:rPr>
        <w:t>.</w:t>
      </w:r>
      <w:r w:rsidRPr="009074E0">
        <w:rPr>
          <w:rFonts w:ascii="Times New Roman" w:hAnsi="Times New Roman" w:cs="Times New Roman"/>
          <w:sz w:val="24"/>
          <w:szCs w:val="24"/>
        </w:rPr>
        <w:t xml:space="preserve"> Enformasyon-Sağlık Kuruluşlarında Enformasyon Sistemleri</w:t>
      </w:r>
      <w:r>
        <w:rPr>
          <w:rFonts w:ascii="Times New Roman" w:hAnsi="Times New Roman" w:cs="Times New Roman"/>
          <w:sz w:val="24"/>
          <w:szCs w:val="24"/>
        </w:rPr>
        <w:t>,</w:t>
      </w:r>
      <w:r w:rsidRPr="009074E0">
        <w:rPr>
          <w:rFonts w:ascii="Times New Roman" w:hAnsi="Times New Roman" w:cs="Times New Roman"/>
          <w:sz w:val="24"/>
          <w:szCs w:val="24"/>
        </w:rPr>
        <w:t xml:space="preserve"> Sağlık Enformasyon Sistemleri</w:t>
      </w:r>
      <w:r>
        <w:rPr>
          <w:rFonts w:ascii="Times New Roman" w:hAnsi="Times New Roman" w:cs="Times New Roman"/>
          <w:sz w:val="24"/>
          <w:szCs w:val="24"/>
        </w:rPr>
        <w:t>,</w:t>
      </w:r>
      <w:r w:rsidRPr="009074E0">
        <w:rPr>
          <w:rFonts w:ascii="Times New Roman" w:hAnsi="Times New Roman" w:cs="Times New Roman"/>
          <w:sz w:val="24"/>
          <w:szCs w:val="24"/>
        </w:rPr>
        <w:t xml:space="preserve"> Hastane Enformasyon Sistemi</w:t>
      </w:r>
      <w:r>
        <w:rPr>
          <w:rFonts w:ascii="Times New Roman" w:hAnsi="Times New Roman" w:cs="Times New Roman"/>
          <w:sz w:val="24"/>
          <w:szCs w:val="24"/>
        </w:rPr>
        <w:t>,</w:t>
      </w:r>
      <w:r w:rsidRPr="009074E0">
        <w:rPr>
          <w:rFonts w:ascii="Times New Roman" w:hAnsi="Times New Roman" w:cs="Times New Roman"/>
          <w:sz w:val="24"/>
          <w:szCs w:val="24"/>
        </w:rPr>
        <w:t xml:space="preserve"> Elektronik Tıbbi Kayıt Sistemi</w:t>
      </w:r>
      <w:r>
        <w:rPr>
          <w:rFonts w:ascii="Times New Roman" w:hAnsi="Times New Roman" w:cs="Times New Roman"/>
          <w:sz w:val="24"/>
          <w:szCs w:val="24"/>
        </w:rPr>
        <w:t>,</w:t>
      </w:r>
      <w:r w:rsidRPr="009074E0">
        <w:rPr>
          <w:rFonts w:ascii="Times New Roman" w:hAnsi="Times New Roman" w:cs="Times New Roman"/>
          <w:sz w:val="24"/>
          <w:szCs w:val="24"/>
        </w:rPr>
        <w:t xml:space="preserve"> Sağlık Hizmetlerinde Bilgisayar Kullanımı</w:t>
      </w:r>
      <w:r w:rsidRPr="009074E0">
        <w:rPr>
          <w:rFonts w:ascii="Times New Roman" w:hAnsi="Times New Roman" w:cs="Times New Roman"/>
          <w:sz w:val="24"/>
          <w:szCs w:val="24"/>
        </w:rPr>
        <w:sym w:font="Symbol" w:char="F0AE"/>
      </w:r>
      <w:r w:rsidRPr="009074E0">
        <w:rPr>
          <w:rFonts w:ascii="Times New Roman" w:hAnsi="Times New Roman" w:cs="Times New Roman"/>
          <w:sz w:val="24"/>
          <w:szCs w:val="24"/>
        </w:rPr>
        <w:t xml:space="preserve"> Tıpta bilgisayar kullanım alanları</w:t>
      </w:r>
      <w:r>
        <w:rPr>
          <w:rFonts w:ascii="Times New Roman" w:hAnsi="Times New Roman" w:cs="Times New Roman"/>
          <w:sz w:val="24"/>
          <w:szCs w:val="24"/>
        </w:rPr>
        <w:t>.</w:t>
      </w:r>
      <w:r w:rsidRPr="009074E0">
        <w:rPr>
          <w:rFonts w:ascii="Times New Roman" w:hAnsi="Times New Roman" w:cs="Times New Roman"/>
          <w:sz w:val="24"/>
          <w:szCs w:val="24"/>
        </w:rPr>
        <w:t xml:space="preserve"> Tıpta kullanılan bilgisayar sistemleri</w:t>
      </w:r>
      <w:r>
        <w:rPr>
          <w:rFonts w:ascii="Times New Roman" w:hAnsi="Times New Roman" w:cs="Times New Roman"/>
          <w:sz w:val="24"/>
          <w:szCs w:val="24"/>
        </w:rPr>
        <w:t>.</w:t>
      </w:r>
      <w:r w:rsidRPr="009074E0">
        <w:rPr>
          <w:rFonts w:ascii="Times New Roman" w:hAnsi="Times New Roman" w:cs="Times New Roman"/>
          <w:sz w:val="24"/>
          <w:szCs w:val="24"/>
        </w:rPr>
        <w:t xml:space="preserve"> Hastane bilgi otomasyonunun temel uygulama alanları</w:t>
      </w:r>
      <w:r>
        <w:rPr>
          <w:rFonts w:ascii="Times New Roman" w:hAnsi="Times New Roman" w:cs="Times New Roman"/>
          <w:sz w:val="24"/>
          <w:szCs w:val="24"/>
        </w:rPr>
        <w:t>.</w:t>
      </w:r>
      <w:r w:rsidRPr="009074E0">
        <w:rPr>
          <w:rFonts w:ascii="Times New Roman" w:hAnsi="Times New Roman" w:cs="Times New Roman"/>
          <w:sz w:val="24"/>
          <w:szCs w:val="24"/>
        </w:rPr>
        <w:t xml:space="preserve"> Hastane bilişim sistemleri. Temel bilgi teknolojilerinin tanıtımı ve incelenmesi</w:t>
      </w:r>
      <w:r>
        <w:rPr>
          <w:rFonts w:ascii="Times New Roman" w:hAnsi="Times New Roman" w:cs="Times New Roman"/>
          <w:sz w:val="24"/>
          <w:szCs w:val="24"/>
        </w:rPr>
        <w:t>.</w:t>
      </w:r>
      <w:r w:rsidRPr="009074E0">
        <w:rPr>
          <w:rFonts w:ascii="Times New Roman" w:hAnsi="Times New Roman" w:cs="Times New Roman"/>
          <w:sz w:val="24"/>
          <w:szCs w:val="24"/>
        </w:rPr>
        <w:t xml:space="preserve"> İletişim teknolojileri</w:t>
      </w:r>
      <w:r>
        <w:rPr>
          <w:rFonts w:ascii="Times New Roman" w:hAnsi="Times New Roman" w:cs="Times New Roman"/>
          <w:sz w:val="24"/>
          <w:szCs w:val="24"/>
        </w:rPr>
        <w:t>.</w:t>
      </w:r>
      <w:r w:rsidRPr="009074E0">
        <w:rPr>
          <w:rFonts w:ascii="Times New Roman" w:hAnsi="Times New Roman" w:cs="Times New Roman"/>
          <w:sz w:val="24"/>
          <w:szCs w:val="24"/>
        </w:rPr>
        <w:t xml:space="preserve"> İnternet kullanımı ve bilgiye erişim</w:t>
      </w:r>
      <w:r>
        <w:rPr>
          <w:rFonts w:ascii="Times New Roman" w:hAnsi="Times New Roman" w:cs="Times New Roman"/>
          <w:sz w:val="24"/>
          <w:szCs w:val="24"/>
        </w:rPr>
        <w:t>.</w:t>
      </w:r>
      <w:r w:rsidRPr="009074E0">
        <w:rPr>
          <w:rFonts w:ascii="Times New Roman" w:hAnsi="Times New Roman" w:cs="Times New Roman"/>
          <w:sz w:val="24"/>
          <w:szCs w:val="24"/>
        </w:rPr>
        <w:t xml:space="preserve"> Temel uygulamalar (Hastanın giriş kayıtlarının yapılış biçimi, hastaya yapılacak olan testlerin programa girişi ve sonuçlarının kaydedilmesi. Yatan hastalar hakkında temel bilgiler, ameliyathane bilgilerinin işlenmesi).</w:t>
      </w:r>
    </w:p>
    <w:p w:rsidR="00DA4B5B" w:rsidRPr="00860A64" w:rsidRDefault="00DA4B5B" w:rsidP="00860A64">
      <w:pPr>
        <w:jc w:val="both"/>
        <w:rPr>
          <w:rFonts w:ascii="Times New Roman" w:hAnsi="Times New Roman" w:cs="Times New Roman"/>
          <w:b/>
          <w:bCs/>
          <w:sz w:val="24"/>
          <w:szCs w:val="24"/>
        </w:rPr>
      </w:pPr>
      <w:r>
        <w:rPr>
          <w:rFonts w:ascii="Times New Roman" w:hAnsi="Times New Roman" w:cs="Times New Roman"/>
          <w:b/>
          <w:bCs/>
          <w:sz w:val="24"/>
          <w:szCs w:val="24"/>
        </w:rPr>
        <w:t>1708408 – YAZILIM KURULUM VE YÖNETİMİ</w:t>
      </w:r>
    </w:p>
    <w:p w:rsidR="00DA4B5B" w:rsidRPr="002301C9" w:rsidRDefault="00DA4B5B" w:rsidP="00410540">
      <w:pPr>
        <w:jc w:val="both"/>
        <w:rPr>
          <w:rFonts w:ascii="Times New Roman" w:hAnsi="Times New Roman" w:cs="Times New Roman"/>
          <w:sz w:val="24"/>
          <w:szCs w:val="24"/>
        </w:rPr>
      </w:pPr>
      <w:r>
        <w:rPr>
          <w:rFonts w:ascii="Times New Roman" w:hAnsi="Times New Roman" w:cs="Times New Roman"/>
          <w:sz w:val="24"/>
          <w:szCs w:val="24"/>
        </w:rPr>
        <w:t>İşletim Sistemleri. İşletim Sistemi Kurulumu. Sistem Özellikleri. Denetim Masası. Grup İlkeleri. İşletim Sistemini Çoğaltmak. Güvenlik Yazılımları. Ofis Yazılımları. Diğer Uygulama Yazılımları.</w:t>
      </w:r>
    </w:p>
    <w:sectPr w:rsidR="00DA4B5B" w:rsidRPr="002301C9" w:rsidSect="004F7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FF6"/>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433730"/>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FB41242"/>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5F1F5E"/>
    <w:multiLevelType w:val="hybridMultilevel"/>
    <w:tmpl w:val="04267442"/>
    <w:lvl w:ilvl="0" w:tplc="041F000F">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B582E56"/>
    <w:multiLevelType w:val="hybridMultilevel"/>
    <w:tmpl w:val="C47A0A3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nsid w:val="2DE97357"/>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3157884"/>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AA8017C"/>
    <w:multiLevelType w:val="hybridMultilevel"/>
    <w:tmpl w:val="D310A6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CBF5FA8"/>
    <w:multiLevelType w:val="hybridMultilevel"/>
    <w:tmpl w:val="26B2FAE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540"/>
    <w:rsid w:val="00002004"/>
    <w:rsid w:val="00004555"/>
    <w:rsid w:val="00006DF0"/>
    <w:rsid w:val="00022168"/>
    <w:rsid w:val="00042C3D"/>
    <w:rsid w:val="00070E56"/>
    <w:rsid w:val="00086A97"/>
    <w:rsid w:val="00092CB2"/>
    <w:rsid w:val="000B2633"/>
    <w:rsid w:val="000C67E4"/>
    <w:rsid w:val="000D0921"/>
    <w:rsid w:val="00114A20"/>
    <w:rsid w:val="001265E8"/>
    <w:rsid w:val="00134782"/>
    <w:rsid w:val="00137FE5"/>
    <w:rsid w:val="00151342"/>
    <w:rsid w:val="001759A9"/>
    <w:rsid w:val="001A4B05"/>
    <w:rsid w:val="001D6C50"/>
    <w:rsid w:val="001E7669"/>
    <w:rsid w:val="00210E0F"/>
    <w:rsid w:val="0022365F"/>
    <w:rsid w:val="002301C9"/>
    <w:rsid w:val="00235615"/>
    <w:rsid w:val="002465DC"/>
    <w:rsid w:val="00282A63"/>
    <w:rsid w:val="002A4939"/>
    <w:rsid w:val="002B2A30"/>
    <w:rsid w:val="002C5D01"/>
    <w:rsid w:val="002F6680"/>
    <w:rsid w:val="002F6DE7"/>
    <w:rsid w:val="00302752"/>
    <w:rsid w:val="003543C7"/>
    <w:rsid w:val="0036466C"/>
    <w:rsid w:val="003711A0"/>
    <w:rsid w:val="003926FD"/>
    <w:rsid w:val="00393193"/>
    <w:rsid w:val="003A1132"/>
    <w:rsid w:val="003D4760"/>
    <w:rsid w:val="003D6EAB"/>
    <w:rsid w:val="00410540"/>
    <w:rsid w:val="00441CBC"/>
    <w:rsid w:val="00456AFA"/>
    <w:rsid w:val="00484AEE"/>
    <w:rsid w:val="00490C55"/>
    <w:rsid w:val="004D3047"/>
    <w:rsid w:val="004E56C8"/>
    <w:rsid w:val="004F7B6A"/>
    <w:rsid w:val="00500FAA"/>
    <w:rsid w:val="00560E1B"/>
    <w:rsid w:val="00574237"/>
    <w:rsid w:val="005817CB"/>
    <w:rsid w:val="005D38FE"/>
    <w:rsid w:val="005E4487"/>
    <w:rsid w:val="005E55D0"/>
    <w:rsid w:val="005F70B7"/>
    <w:rsid w:val="00600EBC"/>
    <w:rsid w:val="006A42A7"/>
    <w:rsid w:val="006A754B"/>
    <w:rsid w:val="006B0802"/>
    <w:rsid w:val="006D1CC6"/>
    <w:rsid w:val="006D439F"/>
    <w:rsid w:val="006F1488"/>
    <w:rsid w:val="006F2355"/>
    <w:rsid w:val="00706AC0"/>
    <w:rsid w:val="007739F8"/>
    <w:rsid w:val="007A4FFF"/>
    <w:rsid w:val="007A5619"/>
    <w:rsid w:val="007C6D3A"/>
    <w:rsid w:val="007D2518"/>
    <w:rsid w:val="007D573D"/>
    <w:rsid w:val="00807B18"/>
    <w:rsid w:val="008528CD"/>
    <w:rsid w:val="00860A64"/>
    <w:rsid w:val="00875213"/>
    <w:rsid w:val="00892934"/>
    <w:rsid w:val="008A4809"/>
    <w:rsid w:val="009012CD"/>
    <w:rsid w:val="009074E0"/>
    <w:rsid w:val="009268B3"/>
    <w:rsid w:val="009759F8"/>
    <w:rsid w:val="0099602B"/>
    <w:rsid w:val="009D355E"/>
    <w:rsid w:val="009D77B2"/>
    <w:rsid w:val="009E215C"/>
    <w:rsid w:val="009F0D0D"/>
    <w:rsid w:val="00A06716"/>
    <w:rsid w:val="00A37240"/>
    <w:rsid w:val="00AA47BE"/>
    <w:rsid w:val="00AA61BF"/>
    <w:rsid w:val="00AB2A2C"/>
    <w:rsid w:val="00AB6345"/>
    <w:rsid w:val="00AC6325"/>
    <w:rsid w:val="00AD6731"/>
    <w:rsid w:val="00AF470F"/>
    <w:rsid w:val="00AF7A4F"/>
    <w:rsid w:val="00B01764"/>
    <w:rsid w:val="00B0522A"/>
    <w:rsid w:val="00B13872"/>
    <w:rsid w:val="00B62A34"/>
    <w:rsid w:val="00B65542"/>
    <w:rsid w:val="00B673AA"/>
    <w:rsid w:val="00B96082"/>
    <w:rsid w:val="00BB7530"/>
    <w:rsid w:val="00BE6899"/>
    <w:rsid w:val="00C1169D"/>
    <w:rsid w:val="00C62C74"/>
    <w:rsid w:val="00C65AB1"/>
    <w:rsid w:val="00C81E43"/>
    <w:rsid w:val="00CA1D76"/>
    <w:rsid w:val="00CA3FDD"/>
    <w:rsid w:val="00CE397F"/>
    <w:rsid w:val="00D01C87"/>
    <w:rsid w:val="00D01D86"/>
    <w:rsid w:val="00D34FAA"/>
    <w:rsid w:val="00D45E03"/>
    <w:rsid w:val="00D51441"/>
    <w:rsid w:val="00D80D08"/>
    <w:rsid w:val="00DA4B5B"/>
    <w:rsid w:val="00DC2576"/>
    <w:rsid w:val="00DF34EF"/>
    <w:rsid w:val="00E45590"/>
    <w:rsid w:val="00E762E2"/>
    <w:rsid w:val="00EA326A"/>
    <w:rsid w:val="00EB530E"/>
    <w:rsid w:val="00ED5E92"/>
    <w:rsid w:val="00EE228F"/>
    <w:rsid w:val="00F0593F"/>
    <w:rsid w:val="00F1421E"/>
    <w:rsid w:val="00F16695"/>
    <w:rsid w:val="00F50E81"/>
    <w:rsid w:val="00F72DE3"/>
    <w:rsid w:val="00F75DDB"/>
    <w:rsid w:val="00FF556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6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1441"/>
    <w:pPr>
      <w:ind w:left="720"/>
    </w:pPr>
  </w:style>
</w:styles>
</file>

<file path=word/webSettings.xml><?xml version="1.0" encoding="utf-8"?>
<w:webSettings xmlns:r="http://schemas.openxmlformats.org/officeDocument/2006/relationships" xmlns:w="http://schemas.openxmlformats.org/wordprocessingml/2006/main">
  <w:divs>
    <w:div w:id="687489146">
      <w:marLeft w:val="0"/>
      <w:marRight w:val="0"/>
      <w:marTop w:val="0"/>
      <w:marBottom w:val="0"/>
      <w:divBdr>
        <w:top w:val="none" w:sz="0" w:space="0" w:color="auto"/>
        <w:left w:val="none" w:sz="0" w:space="0" w:color="auto"/>
        <w:bottom w:val="none" w:sz="0" w:space="0" w:color="auto"/>
        <w:right w:val="none" w:sz="0" w:space="0" w:color="auto"/>
      </w:divBdr>
    </w:div>
    <w:div w:id="687489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4970</Words>
  <Characters>28329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LENOVO</dc:creator>
  <cp:keywords/>
  <dc:description/>
  <cp:lastModifiedBy>siverek3</cp:lastModifiedBy>
  <cp:revision>3</cp:revision>
  <dcterms:created xsi:type="dcterms:W3CDTF">2018-08-16T07:07:00Z</dcterms:created>
  <dcterms:modified xsi:type="dcterms:W3CDTF">2018-12-06T12:09:00Z</dcterms:modified>
</cp:coreProperties>
</file>